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D06" w:rsidRPr="00DA461B" w:rsidRDefault="004B1D06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</w:p>
    <w:p w:rsidR="007B23AD" w:rsidRPr="007334EA" w:rsidRDefault="007B23AD" w:rsidP="00181A49">
      <w:pPr>
        <w:tabs>
          <w:tab w:val="left" w:pos="0"/>
          <w:tab w:val="left" w:pos="426"/>
          <w:tab w:val="left" w:pos="567"/>
        </w:tabs>
        <w:spacing w:line="360" w:lineRule="auto"/>
        <w:jc w:val="center"/>
        <w:rPr>
          <w:b/>
        </w:rPr>
      </w:pPr>
      <w:r w:rsidRPr="007334EA">
        <w:rPr>
          <w:b/>
        </w:rPr>
        <w:t>НАЦИОНАЛНА ПРОГРАМА</w:t>
      </w:r>
    </w:p>
    <w:p w:rsidR="007B23AD" w:rsidRPr="007334EA" w:rsidRDefault="00BC0F34" w:rsidP="00181A49">
      <w:pPr>
        <w:tabs>
          <w:tab w:val="left" w:pos="0"/>
          <w:tab w:val="left" w:pos="426"/>
          <w:tab w:val="left" w:pos="567"/>
        </w:tabs>
        <w:spacing w:line="360" w:lineRule="auto"/>
        <w:jc w:val="center"/>
        <w:rPr>
          <w:b/>
        </w:rPr>
      </w:pPr>
      <w:r w:rsidRPr="007334EA">
        <w:rPr>
          <w:b/>
        </w:rPr>
        <w:t>„ИНФОРМАЦИОННИ И КОМУНИКАЦИОННИ ТЕХНОЛОГИИ (ИКТ) В СИСТЕМАТА НА ПРЕДУЧИЛИЩНОТО И УЧИЛИЩНОТО ОБРАЗОВАНИЕ"</w:t>
      </w:r>
    </w:p>
    <w:p w:rsidR="007B23AD" w:rsidRPr="007334EA" w:rsidRDefault="007B23AD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p w:rsidR="00E96585" w:rsidRPr="007334EA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val="en-US" w:eastAsia="en-US"/>
        </w:rPr>
        <w:t xml:space="preserve"> </w:t>
      </w:r>
      <w:r w:rsidR="00FA4147" w:rsidRPr="007334EA">
        <w:rPr>
          <w:rFonts w:eastAsiaTheme="minorEastAsia"/>
          <w:b/>
          <w:lang w:eastAsia="en-US"/>
        </w:rPr>
        <w:t>НЕОБХОДИМОСТ ОТ ПРОГРАМАТА</w:t>
      </w:r>
    </w:p>
    <w:p w:rsidR="00BC0F34" w:rsidRPr="007334EA" w:rsidRDefault="007E5821" w:rsidP="004E36E3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 xml:space="preserve">Дигитализацията на учебния процес е ключов елемент на модерното училище, чрез който  се  оптимизира  процесът  на  обучение,  повишава  се  неговата  ефективност  и  се подпомага навлизането на иновации, базирани на </w:t>
      </w:r>
      <w:r w:rsidR="000B65B3" w:rsidRPr="007334EA">
        <w:t>информационните и комуникационни</w:t>
      </w:r>
      <w:r w:rsidR="009F22F5" w:rsidRPr="007334EA">
        <w:t>те</w:t>
      </w:r>
      <w:r w:rsidR="000B65B3" w:rsidRPr="007334EA">
        <w:t xml:space="preserve"> технологии (</w:t>
      </w:r>
      <w:r w:rsidRPr="007334EA">
        <w:t>ИКТ</w:t>
      </w:r>
      <w:r w:rsidR="000B65B3" w:rsidRPr="007334EA">
        <w:t>)</w:t>
      </w:r>
      <w:r w:rsidRPr="007334EA">
        <w:t>.</w:t>
      </w:r>
    </w:p>
    <w:p w:rsidR="000B65B3" w:rsidRPr="007334EA" w:rsidRDefault="000B65B3" w:rsidP="00181A49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</w:pPr>
    </w:p>
    <w:p w:rsidR="005475CC" w:rsidRPr="007334EA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val="en-US" w:eastAsia="en-US"/>
        </w:rPr>
        <w:t xml:space="preserve"> </w:t>
      </w:r>
      <w:r w:rsidR="005475CC" w:rsidRPr="007334EA">
        <w:rPr>
          <w:rFonts w:eastAsiaTheme="minorEastAsia"/>
          <w:b/>
          <w:lang w:eastAsia="en-US"/>
        </w:rPr>
        <w:t>ЦЕЛИ</w:t>
      </w:r>
      <w:r w:rsidR="0057620D" w:rsidRPr="007334EA">
        <w:rPr>
          <w:rFonts w:eastAsiaTheme="minorEastAsia"/>
          <w:b/>
          <w:lang w:eastAsia="en-US"/>
        </w:rPr>
        <w:t xml:space="preserve"> И ОБХВАТ</w:t>
      </w:r>
      <w:r w:rsidR="005475CC" w:rsidRPr="007334EA">
        <w:rPr>
          <w:rFonts w:eastAsiaTheme="minorEastAsia"/>
          <w:b/>
          <w:lang w:eastAsia="en-US"/>
        </w:rPr>
        <w:t xml:space="preserve"> </w:t>
      </w:r>
      <w:r w:rsidR="00F53EB1" w:rsidRPr="007334EA">
        <w:rPr>
          <w:rFonts w:eastAsiaTheme="minorEastAsia"/>
          <w:b/>
          <w:lang w:eastAsia="en-US"/>
        </w:rPr>
        <w:t>НА ПРОГРАМАТА</w:t>
      </w:r>
    </w:p>
    <w:p w:rsidR="00B16109" w:rsidRPr="007334EA" w:rsidRDefault="00B16109" w:rsidP="00B16109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>Националната програма е разработена в съответствие с Приоритетна област 6 „Образователни иновации, дигитална трансформация и устойчиво развитие“</w:t>
      </w:r>
      <w:r w:rsidR="001461E0" w:rsidRPr="007334EA">
        <w:t xml:space="preserve"> – оперативни цели „6.4</w:t>
      </w:r>
      <w:r w:rsidR="00AC5120" w:rsidRPr="007334EA">
        <w:t>.</w:t>
      </w:r>
      <w:r w:rsidR="001461E0" w:rsidRPr="007334EA">
        <w:t xml:space="preserve"> Развитие на образованието в дигитална среда и чрез дигитални ресурси“ и „6.6. Модернизиране на образователната инфраструктура към устойчиво развитие“ </w:t>
      </w:r>
      <w:r w:rsidRPr="007334EA">
        <w:t>на Стратегическата рамка за развитие на образованието, обучението и ученето в Република България (2021-2030).</w:t>
      </w:r>
    </w:p>
    <w:p w:rsidR="00BC0F34" w:rsidRPr="007334EA" w:rsidRDefault="00BC0F34" w:rsidP="00E02545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>2.1.</w:t>
      </w:r>
      <w:r w:rsidR="00E02545" w:rsidRPr="007334EA">
        <w:rPr>
          <w:rFonts w:eastAsiaTheme="minorEastAsia"/>
          <w:b/>
          <w:lang w:eastAsia="en-US"/>
        </w:rPr>
        <w:t xml:space="preserve"> </w:t>
      </w:r>
      <w:r w:rsidRPr="007334EA">
        <w:rPr>
          <w:rFonts w:eastAsiaTheme="minorEastAsia"/>
          <w:b/>
          <w:lang w:eastAsia="en-US"/>
        </w:rPr>
        <w:t>Обща цел</w:t>
      </w:r>
    </w:p>
    <w:p w:rsidR="00BC0F34" w:rsidRPr="007334EA" w:rsidRDefault="00BC0F34" w:rsidP="00AC2C04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 xml:space="preserve">Подобряване качеството и възможностите за електронно обучение в системата на предучилищното и училищното образование, достъп до съвременни информационни и комуникационни технологии, внедряване на </w:t>
      </w:r>
      <w:r w:rsidR="002A205B" w:rsidRPr="007334EA">
        <w:t>образователни иновации</w:t>
      </w:r>
      <w:r w:rsidRPr="007334EA">
        <w:t xml:space="preserve"> и създаване на условия за </w:t>
      </w:r>
      <w:r w:rsidR="002A205B" w:rsidRPr="007334EA">
        <w:t>устойчивото им развитие</w:t>
      </w:r>
      <w:r w:rsidRPr="007334EA">
        <w:t>.</w:t>
      </w:r>
    </w:p>
    <w:p w:rsidR="00BC0F34" w:rsidRPr="007334EA" w:rsidRDefault="00BC0F34" w:rsidP="00432752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>2.2.</w:t>
      </w:r>
      <w:r w:rsidR="00432752" w:rsidRPr="007334EA">
        <w:rPr>
          <w:rFonts w:eastAsiaTheme="minorEastAsia"/>
          <w:b/>
          <w:lang w:eastAsia="en-US"/>
        </w:rPr>
        <w:t xml:space="preserve"> </w:t>
      </w:r>
      <w:r w:rsidRPr="007334EA">
        <w:rPr>
          <w:rFonts w:eastAsiaTheme="minorEastAsia"/>
          <w:b/>
          <w:lang w:eastAsia="en-US"/>
        </w:rPr>
        <w:t>Конкретни (специфични) цели:</w:t>
      </w:r>
    </w:p>
    <w:p w:rsidR="0029426C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 xml:space="preserve">Разширяване на възможностите на единната опорна високоскоростна мрежа за нуждите на образованието и науката, свързваща МОН, регионалните управления на образованието  и  образователните  институции.  Цялостна  интеграция  с инфраструктурата на регионалните управления на образованието; </w:t>
      </w:r>
    </w:p>
    <w:p w:rsidR="0029426C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Осигуряване високо</w:t>
      </w:r>
      <w:r w:rsidR="00A5564C" w:rsidRPr="007334EA">
        <w:rPr>
          <w:rFonts w:eastAsiaTheme="minorEastAsia"/>
          <w:lang w:eastAsia="en-US"/>
        </w:rPr>
        <w:t xml:space="preserve"> </w:t>
      </w:r>
      <w:r w:rsidRPr="007334EA">
        <w:rPr>
          <w:rFonts w:eastAsiaTheme="minorEastAsia"/>
          <w:lang w:eastAsia="en-US"/>
        </w:rPr>
        <w:t xml:space="preserve">ниво на надеждност на услугите, предоставяни от центровете за данни и услуги на МОН; </w:t>
      </w:r>
    </w:p>
    <w:p w:rsidR="008664EC" w:rsidRPr="007334EA" w:rsidRDefault="002A205B" w:rsidP="003933C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Осигуряване дейността</w:t>
      </w:r>
      <w:r w:rsidR="00BC0F34" w:rsidRPr="007334EA">
        <w:rPr>
          <w:rFonts w:eastAsiaTheme="minorEastAsia"/>
          <w:lang w:eastAsia="en-US"/>
        </w:rPr>
        <w:t xml:space="preserve"> на център</w:t>
      </w:r>
      <w:r w:rsidR="00745B52" w:rsidRPr="007334EA">
        <w:rPr>
          <w:rFonts w:eastAsiaTheme="minorEastAsia"/>
          <w:lang w:eastAsia="en-US"/>
        </w:rPr>
        <w:t xml:space="preserve"> за мониторинг</w:t>
      </w:r>
      <w:r w:rsidR="00BC0F34" w:rsidRPr="007334EA">
        <w:rPr>
          <w:rFonts w:eastAsiaTheme="minorEastAsia"/>
          <w:lang w:eastAsia="en-US"/>
        </w:rPr>
        <w:t>, предостав</w:t>
      </w:r>
      <w:r w:rsidRPr="007334EA">
        <w:rPr>
          <w:rFonts w:eastAsiaTheme="minorEastAsia"/>
          <w:lang w:eastAsia="en-US"/>
        </w:rPr>
        <w:t>ящ</w:t>
      </w:r>
      <w:r w:rsidR="00BC0F34" w:rsidRPr="007334EA">
        <w:rPr>
          <w:rFonts w:eastAsiaTheme="minorEastAsia"/>
          <w:lang w:eastAsia="en-US"/>
        </w:rPr>
        <w:t xml:space="preserve"> възможност за наблюдение и контрол на използваните от МОН и финансираните по НП ИКТ проекти и приложения. </w:t>
      </w:r>
      <w:r w:rsidRPr="007334EA">
        <w:rPr>
          <w:rFonts w:eastAsiaTheme="minorEastAsia"/>
          <w:lang w:eastAsia="en-US"/>
        </w:rPr>
        <w:t>Наблюдение в</w:t>
      </w:r>
      <w:r w:rsidR="00BC0F34" w:rsidRPr="007334EA">
        <w:rPr>
          <w:rFonts w:eastAsiaTheme="minorEastAsia"/>
          <w:lang w:eastAsia="en-US"/>
        </w:rPr>
        <w:t xml:space="preserve"> цент</w:t>
      </w:r>
      <w:r w:rsidR="00745B52" w:rsidRPr="007334EA">
        <w:rPr>
          <w:rFonts w:eastAsiaTheme="minorEastAsia"/>
          <w:lang w:eastAsia="en-US"/>
        </w:rPr>
        <w:t>ъ</w:t>
      </w:r>
      <w:r w:rsidR="00BC0F34" w:rsidRPr="007334EA">
        <w:rPr>
          <w:rFonts w:eastAsiaTheme="minorEastAsia"/>
          <w:lang w:eastAsia="en-US"/>
        </w:rPr>
        <w:t xml:space="preserve">ра </w:t>
      </w:r>
      <w:r w:rsidR="00360E77" w:rsidRPr="007334EA">
        <w:rPr>
          <w:rFonts w:eastAsiaTheme="minorEastAsia"/>
          <w:lang w:eastAsia="en-US"/>
        </w:rPr>
        <w:t xml:space="preserve">на </w:t>
      </w:r>
      <w:r w:rsidR="00BC0F34" w:rsidRPr="007334EA">
        <w:rPr>
          <w:rFonts w:eastAsiaTheme="minorEastAsia"/>
          <w:lang w:eastAsia="en-US"/>
        </w:rPr>
        <w:t>различни</w:t>
      </w:r>
      <w:r w:rsidR="00745B52" w:rsidRPr="007334EA">
        <w:rPr>
          <w:rFonts w:eastAsiaTheme="minorEastAsia"/>
          <w:lang w:eastAsia="en-US"/>
        </w:rPr>
        <w:t>те</w:t>
      </w:r>
      <w:r w:rsidR="00BC0F34" w:rsidRPr="007334EA">
        <w:rPr>
          <w:rFonts w:eastAsiaTheme="minorEastAsia"/>
          <w:lang w:eastAsia="en-US"/>
        </w:rPr>
        <w:t xml:space="preserve"> процеси (използване и работоспособност на безжичните мрежи, статистики от електронните дневници и системите  за  контрол  на  достъпа,  контрол  по  време  на  ДЗИ  и  др.)</w:t>
      </w:r>
      <w:r w:rsidRPr="007334EA">
        <w:rPr>
          <w:rFonts w:eastAsiaTheme="minorEastAsia"/>
          <w:lang w:eastAsia="en-US"/>
        </w:rPr>
        <w:t>.</w:t>
      </w:r>
      <w:r w:rsidR="00BC0F34" w:rsidRPr="007334EA">
        <w:rPr>
          <w:rFonts w:eastAsiaTheme="minorEastAsia"/>
          <w:lang w:eastAsia="en-US"/>
        </w:rPr>
        <w:t xml:space="preserve"> </w:t>
      </w:r>
      <w:r w:rsidR="003933C2" w:rsidRPr="007334EA">
        <w:rPr>
          <w:rFonts w:eastAsiaTheme="minorEastAsia"/>
          <w:lang w:eastAsia="en-US"/>
        </w:rPr>
        <w:t xml:space="preserve">Техническа поддръжка и </w:t>
      </w:r>
      <w:proofErr w:type="spellStart"/>
      <w:r w:rsidR="003933C2" w:rsidRPr="007334EA">
        <w:rPr>
          <w:rFonts w:eastAsiaTheme="minorEastAsia"/>
          <w:lang w:eastAsia="en-US"/>
        </w:rPr>
        <w:t>HelpDesk</w:t>
      </w:r>
      <w:proofErr w:type="spellEnd"/>
      <w:r w:rsidR="003933C2" w:rsidRPr="007334EA">
        <w:rPr>
          <w:rFonts w:eastAsiaTheme="minorEastAsia"/>
          <w:lang w:eastAsia="en-US"/>
        </w:rPr>
        <w:t xml:space="preserve"> за контрол и управление на тези процеси в помощ на училищните администратори</w:t>
      </w:r>
      <w:r w:rsidR="009F22F5" w:rsidRPr="007334EA">
        <w:rPr>
          <w:rFonts w:eastAsiaTheme="minorEastAsia"/>
          <w:lang w:eastAsia="en-US"/>
        </w:rPr>
        <w:t>;</w:t>
      </w:r>
      <w:r w:rsidR="003933C2" w:rsidRPr="007334EA">
        <w:rPr>
          <w:rFonts w:eastAsiaTheme="minorEastAsia"/>
          <w:lang w:eastAsia="en-US"/>
        </w:rPr>
        <w:t xml:space="preserve">  </w:t>
      </w:r>
    </w:p>
    <w:p w:rsidR="009B3BEE" w:rsidRPr="007334EA" w:rsidRDefault="009B3BEE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 xml:space="preserve">Осигуряване на съвременна образователна среда, която да гарантира единен подход при прилагането на ключови компетентности в сферата на формалното образование, неформалното обучение и </w:t>
      </w:r>
      <w:proofErr w:type="spellStart"/>
      <w:r w:rsidRPr="007334EA">
        <w:rPr>
          <w:rFonts w:eastAsiaTheme="minorEastAsia"/>
          <w:lang w:eastAsia="en-US"/>
        </w:rPr>
        <w:t>информалното</w:t>
      </w:r>
      <w:proofErr w:type="spellEnd"/>
      <w:r w:rsidRPr="007334EA">
        <w:rPr>
          <w:rFonts w:eastAsiaTheme="minorEastAsia"/>
          <w:lang w:eastAsia="en-US"/>
        </w:rPr>
        <w:t xml:space="preserve"> учене;</w:t>
      </w:r>
    </w:p>
    <w:p w:rsidR="009B3BEE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Разширяване на достъпа до облачни ИКТ образователни ресурси. Подпомагане</w:t>
      </w:r>
      <w:r w:rsidR="009B3BEE" w:rsidRPr="007334EA">
        <w:rPr>
          <w:rFonts w:eastAsiaTheme="minorEastAsia"/>
          <w:lang w:eastAsia="en-US"/>
        </w:rPr>
        <w:t xml:space="preserve"> </w:t>
      </w:r>
      <w:r w:rsidRPr="007334EA">
        <w:rPr>
          <w:rFonts w:eastAsiaTheme="minorEastAsia"/>
          <w:lang w:eastAsia="en-US"/>
        </w:rPr>
        <w:t>системата на предучилищното образование чрез внедряване на модерни средства</w:t>
      </w:r>
      <w:r w:rsidR="00745B52" w:rsidRPr="007334EA">
        <w:rPr>
          <w:rFonts w:eastAsiaTheme="minorEastAsia"/>
          <w:lang w:eastAsia="en-US"/>
        </w:rPr>
        <w:t xml:space="preserve"> </w:t>
      </w:r>
      <w:r w:rsidRPr="007334EA">
        <w:rPr>
          <w:rFonts w:eastAsiaTheme="minorEastAsia"/>
          <w:lang w:eastAsia="en-US"/>
        </w:rPr>
        <w:t>за обучение,  предоставяне  и  управление  на  облачни  услуги в хибридна  среда</w:t>
      </w:r>
      <w:r w:rsidR="009F22F5" w:rsidRPr="007334EA">
        <w:rPr>
          <w:rFonts w:eastAsiaTheme="minorEastAsia"/>
          <w:lang w:eastAsia="en-US"/>
        </w:rPr>
        <w:t>;</w:t>
      </w:r>
      <w:r w:rsidRPr="007334EA">
        <w:rPr>
          <w:rFonts w:eastAsiaTheme="minorEastAsia"/>
          <w:lang w:eastAsia="en-US"/>
        </w:rPr>
        <w:t xml:space="preserve"> </w:t>
      </w:r>
    </w:p>
    <w:p w:rsidR="00BC0F34" w:rsidRPr="007334EA" w:rsidRDefault="00BC0F34" w:rsidP="001F5E1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 xml:space="preserve">Подпомагане  обновяването  на  училищната  ИКТ  среда  чрез осигуряване на интернет свързаност, закупуване на иновативен хардуер </w:t>
      </w:r>
      <w:r w:rsidR="006E6900" w:rsidRPr="007334EA">
        <w:rPr>
          <w:rFonts w:eastAsiaTheme="minorEastAsia"/>
          <w:lang w:eastAsia="en-US"/>
        </w:rPr>
        <w:t xml:space="preserve">и модерно оборудване </w:t>
      </w:r>
      <w:r w:rsidRPr="007334EA">
        <w:rPr>
          <w:rFonts w:eastAsiaTheme="minorEastAsia"/>
          <w:lang w:eastAsia="en-US"/>
        </w:rPr>
        <w:t xml:space="preserve">в съответствие с изработена от МОН процедура и критерии за кандидатстване, изграждане на нови </w:t>
      </w:r>
      <w:proofErr w:type="spellStart"/>
      <w:r w:rsidRPr="007334EA">
        <w:rPr>
          <w:rFonts w:eastAsiaTheme="minorEastAsia"/>
          <w:lang w:eastAsia="en-US"/>
        </w:rPr>
        <w:t>Wi-Fi</w:t>
      </w:r>
      <w:proofErr w:type="spellEnd"/>
      <w:r w:rsidRPr="007334EA">
        <w:rPr>
          <w:rFonts w:eastAsiaTheme="minorEastAsia"/>
          <w:lang w:eastAsia="en-US"/>
        </w:rPr>
        <w:t xml:space="preserve"> зони и др. Осигуряване на образователни електронни ресурси, облачни услуги (</w:t>
      </w:r>
      <w:proofErr w:type="spellStart"/>
      <w:r w:rsidRPr="007334EA">
        <w:rPr>
          <w:rFonts w:eastAsiaTheme="minorEastAsia"/>
          <w:lang w:eastAsia="en-US"/>
        </w:rPr>
        <w:t>IaaS</w:t>
      </w:r>
      <w:proofErr w:type="spellEnd"/>
      <w:r w:rsidRPr="007334EA">
        <w:rPr>
          <w:rFonts w:eastAsiaTheme="minorEastAsia"/>
          <w:lang w:eastAsia="en-US"/>
        </w:rPr>
        <w:t xml:space="preserve">, </w:t>
      </w:r>
      <w:proofErr w:type="spellStart"/>
      <w:r w:rsidRPr="007334EA">
        <w:rPr>
          <w:rFonts w:eastAsiaTheme="minorEastAsia"/>
          <w:lang w:eastAsia="en-US"/>
        </w:rPr>
        <w:t>PaaS</w:t>
      </w:r>
      <w:proofErr w:type="spellEnd"/>
      <w:r w:rsidRPr="007334EA">
        <w:rPr>
          <w:rFonts w:eastAsiaTheme="minorEastAsia"/>
          <w:lang w:eastAsia="en-US"/>
        </w:rPr>
        <w:t xml:space="preserve">, </w:t>
      </w:r>
      <w:proofErr w:type="spellStart"/>
      <w:r w:rsidRPr="007334EA">
        <w:rPr>
          <w:rFonts w:eastAsiaTheme="minorEastAsia"/>
          <w:lang w:eastAsia="en-US"/>
        </w:rPr>
        <w:t>SaaS</w:t>
      </w:r>
      <w:proofErr w:type="spellEnd"/>
      <w:r w:rsidRPr="007334EA">
        <w:rPr>
          <w:rFonts w:eastAsiaTheme="minorEastAsia"/>
          <w:lang w:eastAsia="en-US"/>
        </w:rPr>
        <w:t xml:space="preserve">), софтуер за професионално обучение, </w:t>
      </w:r>
      <w:r w:rsidR="001F5E1D" w:rsidRPr="007334EA">
        <w:rPr>
          <w:rFonts w:eastAsiaTheme="minorEastAsia"/>
          <w:lang w:eastAsia="en-US"/>
        </w:rPr>
        <w:t xml:space="preserve">софтуерни продукти за администриране и управление на учебния процес </w:t>
      </w:r>
      <w:r w:rsidRPr="007334EA">
        <w:rPr>
          <w:rFonts w:eastAsiaTheme="minorEastAsia"/>
          <w:lang w:eastAsia="en-US"/>
        </w:rPr>
        <w:t xml:space="preserve">за нуждите на системата на образованието и подкрепа на съпътстващите дейности по внедряването и ползването </w:t>
      </w:r>
      <w:r w:rsidR="00360E77" w:rsidRPr="007334EA">
        <w:rPr>
          <w:rFonts w:eastAsiaTheme="minorEastAsia"/>
          <w:lang w:eastAsia="en-US"/>
        </w:rPr>
        <w:t>им</w:t>
      </w:r>
      <w:r w:rsidRPr="007334EA">
        <w:rPr>
          <w:rFonts w:eastAsiaTheme="minorEastAsia"/>
          <w:lang w:eastAsia="en-US"/>
        </w:rPr>
        <w:t xml:space="preserve">. </w:t>
      </w:r>
    </w:p>
    <w:p w:rsidR="001E1490" w:rsidRPr="007334EA" w:rsidRDefault="00BC0F34" w:rsidP="001E1490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 xml:space="preserve">2.3. </w:t>
      </w:r>
      <w:r w:rsidR="001E1490" w:rsidRPr="007334EA">
        <w:rPr>
          <w:rFonts w:eastAsiaTheme="minorEastAsia"/>
          <w:b/>
          <w:lang w:eastAsia="en-US"/>
        </w:rPr>
        <w:t xml:space="preserve">Обхват на програмата: </w:t>
      </w:r>
    </w:p>
    <w:p w:rsidR="00BC0F34" w:rsidRPr="007334EA" w:rsidRDefault="00012CA8" w:rsidP="001E1490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>Национален обхват в с</w:t>
      </w:r>
      <w:r w:rsidR="00745B52" w:rsidRPr="007334EA">
        <w:t>ф</w:t>
      </w:r>
      <w:r w:rsidRPr="007334EA">
        <w:t>ерата на институциите на предучилищното и училищното</w:t>
      </w:r>
      <w:r w:rsidR="00745B52" w:rsidRPr="007334EA">
        <w:t xml:space="preserve"> </w:t>
      </w:r>
      <w:r w:rsidRPr="007334EA">
        <w:t xml:space="preserve">образование, </w:t>
      </w:r>
      <w:r w:rsidR="009F22F5" w:rsidRPr="007334EA">
        <w:t>р</w:t>
      </w:r>
      <w:r w:rsidRPr="007334EA">
        <w:t xml:space="preserve">егионалните управления на образованието, </w:t>
      </w:r>
      <w:r w:rsidR="00AB0286" w:rsidRPr="007334EA">
        <w:t>Министерството на образованието и науката (МОН)</w:t>
      </w:r>
      <w:r w:rsidRPr="007334EA">
        <w:t>.</w:t>
      </w:r>
    </w:p>
    <w:p w:rsidR="004B1D06" w:rsidRPr="007334EA" w:rsidRDefault="004B1D06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p w:rsidR="00EE76E4" w:rsidRPr="007334EA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bookmarkStart w:id="0" w:name="_Hlk93510234"/>
      <w:r w:rsidRPr="007334EA">
        <w:rPr>
          <w:rFonts w:eastAsiaTheme="minorEastAsia"/>
          <w:b/>
          <w:lang w:eastAsia="en-US"/>
        </w:rPr>
        <w:t xml:space="preserve"> </w:t>
      </w:r>
      <w:r w:rsidR="00EE76E4" w:rsidRPr="007334EA">
        <w:rPr>
          <w:rFonts w:eastAsiaTheme="minorEastAsia"/>
          <w:b/>
          <w:lang w:eastAsia="en-US"/>
        </w:rPr>
        <w:t>БЮЖЕТ НА ПРОГРАМАТА</w:t>
      </w:r>
    </w:p>
    <w:p w:rsidR="00647661" w:rsidRPr="007334EA" w:rsidRDefault="00EE76E4" w:rsidP="00DA461B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  <w:rPr>
          <w:b/>
        </w:rPr>
      </w:pPr>
      <w:r w:rsidRPr="007334EA">
        <w:t>Общ бюджет на програмата:</w:t>
      </w:r>
      <w:r w:rsidR="00BC0F34" w:rsidRPr="007334EA">
        <w:t xml:space="preserve"> </w:t>
      </w:r>
      <w:r w:rsidR="00BC0F34" w:rsidRPr="007334EA">
        <w:rPr>
          <w:b/>
        </w:rPr>
        <w:t>12 500 000 лв.</w:t>
      </w:r>
    </w:p>
    <w:p w:rsidR="00647661" w:rsidRPr="007334EA" w:rsidRDefault="00EE76E4" w:rsidP="00DA461B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 xml:space="preserve">Разпределение на общия бюджет по </w:t>
      </w:r>
      <w:r w:rsidR="00FE1330" w:rsidRPr="007334EA">
        <w:t>дейности</w:t>
      </w:r>
      <w:r w:rsidRPr="007334EA"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0"/>
        <w:gridCol w:w="1979"/>
      </w:tblGrid>
      <w:tr w:rsidR="00614BD7" w:rsidRPr="007334EA" w:rsidTr="00FE1330">
        <w:tc>
          <w:tcPr>
            <w:tcW w:w="7480" w:type="dxa"/>
            <w:shd w:val="clear" w:color="auto" w:fill="BFBFBF"/>
          </w:tcPr>
          <w:p w:rsidR="00EE76E4" w:rsidRPr="007334EA" w:rsidRDefault="00FE1330" w:rsidP="00A15230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center"/>
              <w:rPr>
                <w:b/>
                <w:bCs/>
                <w:iCs/>
              </w:rPr>
            </w:pPr>
            <w:r w:rsidRPr="007334EA">
              <w:rPr>
                <w:b/>
                <w:bCs/>
                <w:iCs/>
              </w:rPr>
              <w:t>Дейности</w:t>
            </w:r>
          </w:p>
        </w:tc>
        <w:tc>
          <w:tcPr>
            <w:tcW w:w="1979" w:type="dxa"/>
            <w:shd w:val="clear" w:color="auto" w:fill="BFBFBF"/>
          </w:tcPr>
          <w:p w:rsidR="00EE76E4" w:rsidRPr="007334EA" w:rsidRDefault="00DA461B" w:rsidP="00A15230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center"/>
              <w:rPr>
                <w:b/>
                <w:bCs/>
                <w:iCs/>
              </w:rPr>
            </w:pPr>
            <w:r w:rsidRPr="007334EA">
              <w:rPr>
                <w:b/>
                <w:bCs/>
                <w:iCs/>
              </w:rPr>
              <w:t xml:space="preserve">Средства в </w:t>
            </w:r>
            <w:r w:rsidR="00EE76E4" w:rsidRPr="007334EA">
              <w:rPr>
                <w:b/>
                <w:bCs/>
                <w:iCs/>
              </w:rPr>
              <w:t>лв.</w:t>
            </w:r>
          </w:p>
        </w:tc>
      </w:tr>
      <w:tr w:rsidR="00614BD7" w:rsidRPr="007334EA" w:rsidTr="00FE1330">
        <w:tc>
          <w:tcPr>
            <w:tcW w:w="7480" w:type="dxa"/>
            <w:shd w:val="clear" w:color="auto" w:fill="auto"/>
          </w:tcPr>
          <w:p w:rsidR="00EE76E4" w:rsidRPr="007334EA" w:rsidRDefault="00FE1330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7334EA">
              <w:rPr>
                <w:bCs/>
                <w:iCs/>
              </w:rPr>
              <w:t xml:space="preserve">Дейност 1. Разширяване на възможностите на дата центровете на МОН за предоставяне на съвременни облачни услуги за нуждите на българското образование, както и на дейности, свързани с обезпечаване на работоспособността им. Техническо обслужване, синхронизация на профилите и администриране на интегрираните облачни платформи и устройства за обучение в електронна среда. Осигуряване дейността на мониторинг център на МОН с техническа поддръжка и </w:t>
            </w:r>
            <w:proofErr w:type="spellStart"/>
            <w:r w:rsidRPr="007334EA">
              <w:rPr>
                <w:bCs/>
                <w:iCs/>
              </w:rPr>
              <w:t>HelpDesk</w:t>
            </w:r>
            <w:proofErr w:type="spellEnd"/>
            <w:r w:rsidRPr="007334EA">
              <w:rPr>
                <w:bCs/>
                <w:iCs/>
              </w:rPr>
              <w:t>.</w:t>
            </w:r>
          </w:p>
        </w:tc>
        <w:tc>
          <w:tcPr>
            <w:tcW w:w="1979" w:type="dxa"/>
            <w:shd w:val="clear" w:color="auto" w:fill="auto"/>
          </w:tcPr>
          <w:p w:rsidR="00EE76E4" w:rsidRPr="007334EA" w:rsidRDefault="00A675BB" w:rsidP="00DA461B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right"/>
              <w:rPr>
                <w:bCs/>
                <w:iCs/>
              </w:rPr>
            </w:pPr>
            <w:r w:rsidRPr="007334EA">
              <w:rPr>
                <w:bCs/>
                <w:iCs/>
                <w:lang w:val="en-US"/>
              </w:rPr>
              <w:t>2</w:t>
            </w:r>
            <w:r w:rsidR="00FE1330" w:rsidRPr="007334EA">
              <w:rPr>
                <w:bCs/>
                <w:iCs/>
              </w:rPr>
              <w:t xml:space="preserve"> </w:t>
            </w:r>
            <w:r w:rsidRPr="007334EA">
              <w:rPr>
                <w:bCs/>
                <w:iCs/>
                <w:lang w:val="en-US"/>
              </w:rPr>
              <w:t>5</w:t>
            </w:r>
            <w:r w:rsidR="00FE1330" w:rsidRPr="007334EA">
              <w:rPr>
                <w:bCs/>
                <w:iCs/>
              </w:rPr>
              <w:t>00</w:t>
            </w:r>
            <w:r w:rsidR="00DA461B" w:rsidRPr="007334EA">
              <w:rPr>
                <w:bCs/>
                <w:iCs/>
              </w:rPr>
              <w:t> </w:t>
            </w:r>
            <w:r w:rsidR="00FE1330" w:rsidRPr="007334EA">
              <w:rPr>
                <w:bCs/>
                <w:iCs/>
              </w:rPr>
              <w:t>000</w:t>
            </w:r>
            <w:r w:rsidR="00DA461B" w:rsidRPr="007334EA">
              <w:rPr>
                <w:bCs/>
                <w:iCs/>
              </w:rPr>
              <w:t xml:space="preserve"> лв.</w:t>
            </w:r>
          </w:p>
        </w:tc>
      </w:tr>
      <w:tr w:rsidR="00614BD7" w:rsidRPr="007334EA" w:rsidTr="00FE1330">
        <w:tc>
          <w:tcPr>
            <w:tcW w:w="7480" w:type="dxa"/>
            <w:shd w:val="clear" w:color="auto" w:fill="auto"/>
          </w:tcPr>
          <w:p w:rsidR="00EE76E4" w:rsidRPr="007334EA" w:rsidRDefault="00FE1330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7334EA">
              <w:rPr>
                <w:bCs/>
                <w:iCs/>
              </w:rPr>
              <w:t>Дейност 2: Закупуване на интерактивно мултимедийно оборудване или иновативен хардуер и софтуер за институциите от системата на предучилищното образование.</w:t>
            </w:r>
          </w:p>
        </w:tc>
        <w:tc>
          <w:tcPr>
            <w:tcW w:w="1979" w:type="dxa"/>
            <w:shd w:val="clear" w:color="auto" w:fill="auto"/>
          </w:tcPr>
          <w:p w:rsidR="00EE76E4" w:rsidRPr="007334EA" w:rsidRDefault="00FE1330" w:rsidP="00DA461B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right"/>
              <w:rPr>
                <w:bCs/>
                <w:iCs/>
              </w:rPr>
            </w:pPr>
            <w:r w:rsidRPr="007334EA">
              <w:rPr>
                <w:bCs/>
                <w:iCs/>
              </w:rPr>
              <w:t>800</w:t>
            </w:r>
            <w:r w:rsidR="00DA461B" w:rsidRPr="007334EA">
              <w:rPr>
                <w:bCs/>
                <w:iCs/>
              </w:rPr>
              <w:t> </w:t>
            </w:r>
            <w:r w:rsidRPr="007334EA">
              <w:rPr>
                <w:bCs/>
                <w:iCs/>
              </w:rPr>
              <w:t>000</w:t>
            </w:r>
            <w:r w:rsidR="00DA461B" w:rsidRPr="007334EA">
              <w:rPr>
                <w:bCs/>
                <w:iCs/>
              </w:rPr>
              <w:t xml:space="preserve"> лв.</w:t>
            </w:r>
          </w:p>
        </w:tc>
      </w:tr>
      <w:tr w:rsidR="00614BD7" w:rsidRPr="007334EA" w:rsidTr="00FE1330">
        <w:tc>
          <w:tcPr>
            <w:tcW w:w="7480" w:type="dxa"/>
            <w:shd w:val="clear" w:color="auto" w:fill="auto"/>
          </w:tcPr>
          <w:p w:rsidR="00EE76E4" w:rsidRPr="007334EA" w:rsidRDefault="00FE1330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7334EA">
              <w:rPr>
                <w:bCs/>
                <w:iCs/>
              </w:rPr>
              <w:t>Дейност 3: Техническо   обезпечаване   на   учебния   процес   за   институциите  от системата на училищното образование.</w:t>
            </w:r>
          </w:p>
        </w:tc>
        <w:tc>
          <w:tcPr>
            <w:tcW w:w="1979" w:type="dxa"/>
            <w:shd w:val="clear" w:color="auto" w:fill="auto"/>
          </w:tcPr>
          <w:p w:rsidR="00EE76E4" w:rsidRPr="007334EA" w:rsidRDefault="00A675BB" w:rsidP="00DA461B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right"/>
              <w:rPr>
                <w:bCs/>
                <w:iCs/>
              </w:rPr>
            </w:pPr>
            <w:r w:rsidRPr="007334EA">
              <w:rPr>
                <w:bCs/>
                <w:iCs/>
                <w:lang w:val="en-US"/>
              </w:rPr>
              <w:t>3</w:t>
            </w:r>
            <w:r w:rsidR="00FE1330" w:rsidRPr="007334EA">
              <w:rPr>
                <w:bCs/>
                <w:iCs/>
              </w:rPr>
              <w:t xml:space="preserve"> </w:t>
            </w:r>
            <w:r w:rsidRPr="007334EA">
              <w:rPr>
                <w:bCs/>
                <w:iCs/>
                <w:lang w:val="en-US"/>
              </w:rPr>
              <w:t>5</w:t>
            </w:r>
            <w:r w:rsidR="00FE1330" w:rsidRPr="007334EA">
              <w:rPr>
                <w:bCs/>
                <w:iCs/>
              </w:rPr>
              <w:t>00</w:t>
            </w:r>
            <w:r w:rsidR="00DA461B" w:rsidRPr="007334EA">
              <w:rPr>
                <w:bCs/>
                <w:iCs/>
              </w:rPr>
              <w:t> </w:t>
            </w:r>
            <w:r w:rsidR="00FE1330" w:rsidRPr="007334EA">
              <w:rPr>
                <w:bCs/>
                <w:iCs/>
              </w:rPr>
              <w:t>000</w:t>
            </w:r>
            <w:r w:rsidR="00DA461B" w:rsidRPr="007334EA">
              <w:rPr>
                <w:bCs/>
                <w:iCs/>
              </w:rPr>
              <w:t xml:space="preserve"> лв.</w:t>
            </w:r>
          </w:p>
        </w:tc>
      </w:tr>
      <w:tr w:rsidR="00614BD7" w:rsidRPr="007334EA" w:rsidTr="00FE1330">
        <w:tc>
          <w:tcPr>
            <w:tcW w:w="7480" w:type="dxa"/>
            <w:shd w:val="clear" w:color="auto" w:fill="auto"/>
          </w:tcPr>
          <w:p w:rsidR="00FE1330" w:rsidRPr="007334EA" w:rsidRDefault="00FE1330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7334EA">
              <w:rPr>
                <w:bCs/>
                <w:iCs/>
              </w:rPr>
              <w:t>Дейност 4: Внедряване на образователни електронни ресурси и съдържание, софтуер за професионално  обучение</w:t>
            </w:r>
            <w:r w:rsidR="00D536A8" w:rsidRPr="007334EA">
              <w:rPr>
                <w:bCs/>
                <w:iCs/>
              </w:rPr>
              <w:t>, софтуерни продукти за администриране и управление на учебния процес,</w:t>
            </w:r>
            <w:r w:rsidRPr="007334EA">
              <w:rPr>
                <w:bCs/>
                <w:iCs/>
              </w:rPr>
              <w:t xml:space="preserve">  </w:t>
            </w:r>
            <w:r w:rsidR="00D536A8" w:rsidRPr="007334EA">
              <w:rPr>
                <w:bCs/>
                <w:iCs/>
              </w:rPr>
              <w:t>както и</w:t>
            </w:r>
            <w:r w:rsidRPr="007334EA">
              <w:rPr>
                <w:bCs/>
                <w:iCs/>
              </w:rPr>
              <w:t xml:space="preserve">  подкрепа  на  съпътстващите дейности по използването им като част от образователния процес.</w:t>
            </w:r>
          </w:p>
        </w:tc>
        <w:tc>
          <w:tcPr>
            <w:tcW w:w="1979" w:type="dxa"/>
            <w:shd w:val="clear" w:color="auto" w:fill="auto"/>
          </w:tcPr>
          <w:p w:rsidR="00FE1330" w:rsidRPr="007334EA" w:rsidRDefault="00FE1330" w:rsidP="00DA461B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right"/>
              <w:rPr>
                <w:bCs/>
                <w:iCs/>
              </w:rPr>
            </w:pPr>
            <w:r w:rsidRPr="007334EA">
              <w:rPr>
                <w:bCs/>
                <w:iCs/>
              </w:rPr>
              <w:t>2 700</w:t>
            </w:r>
            <w:r w:rsidR="00DA461B" w:rsidRPr="007334EA">
              <w:rPr>
                <w:bCs/>
                <w:iCs/>
              </w:rPr>
              <w:t> </w:t>
            </w:r>
            <w:r w:rsidRPr="007334EA">
              <w:rPr>
                <w:bCs/>
                <w:iCs/>
              </w:rPr>
              <w:t>000</w:t>
            </w:r>
            <w:r w:rsidR="00DA461B" w:rsidRPr="007334EA">
              <w:rPr>
                <w:bCs/>
                <w:iCs/>
              </w:rPr>
              <w:t xml:space="preserve"> лв.</w:t>
            </w:r>
          </w:p>
        </w:tc>
      </w:tr>
      <w:tr w:rsidR="00614BD7" w:rsidRPr="007334EA" w:rsidTr="00FE1330">
        <w:tc>
          <w:tcPr>
            <w:tcW w:w="7480" w:type="dxa"/>
            <w:shd w:val="clear" w:color="auto" w:fill="auto"/>
          </w:tcPr>
          <w:p w:rsidR="00FE1330" w:rsidRPr="007334EA" w:rsidRDefault="00FE1330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7334EA">
              <w:rPr>
                <w:bCs/>
                <w:iCs/>
              </w:rPr>
              <w:t xml:space="preserve">Дейност 5: </w:t>
            </w:r>
            <w:r w:rsidR="0029426C" w:rsidRPr="007334EA">
              <w:rPr>
                <w:bCs/>
                <w:iCs/>
              </w:rPr>
              <w:t>Осигуряване  на  свързаност и средства за интернет на  училищата  и ресурсните центрове на  бюджетна  издръжка  и средства за развитие и поддръжка на опорната мрежа. Внедряване на модерни технологии за управление на WAN мрежата на МОН, прилежащите регионални структури и образователните институции.</w:t>
            </w:r>
          </w:p>
        </w:tc>
        <w:tc>
          <w:tcPr>
            <w:tcW w:w="1979" w:type="dxa"/>
            <w:shd w:val="clear" w:color="auto" w:fill="auto"/>
          </w:tcPr>
          <w:p w:rsidR="00FE1330" w:rsidRPr="007334EA" w:rsidRDefault="0029426C" w:rsidP="00DA461B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right"/>
              <w:rPr>
                <w:bCs/>
                <w:iCs/>
              </w:rPr>
            </w:pPr>
            <w:r w:rsidRPr="007334EA">
              <w:rPr>
                <w:bCs/>
                <w:iCs/>
              </w:rPr>
              <w:t>2 000</w:t>
            </w:r>
            <w:r w:rsidR="00DA461B" w:rsidRPr="007334EA">
              <w:rPr>
                <w:bCs/>
                <w:iCs/>
              </w:rPr>
              <w:t> </w:t>
            </w:r>
            <w:r w:rsidRPr="007334EA">
              <w:rPr>
                <w:bCs/>
                <w:iCs/>
              </w:rPr>
              <w:t>000</w:t>
            </w:r>
            <w:r w:rsidR="00DA461B" w:rsidRPr="007334EA">
              <w:rPr>
                <w:bCs/>
                <w:iCs/>
              </w:rPr>
              <w:t xml:space="preserve"> лв.</w:t>
            </w:r>
          </w:p>
        </w:tc>
      </w:tr>
      <w:tr w:rsidR="00614BD7" w:rsidRPr="007334EA" w:rsidTr="00FE1330">
        <w:tc>
          <w:tcPr>
            <w:tcW w:w="7480" w:type="dxa"/>
            <w:shd w:val="clear" w:color="auto" w:fill="auto"/>
          </w:tcPr>
          <w:p w:rsidR="00EE76E4" w:rsidRPr="007334EA" w:rsidRDefault="00FE1330" w:rsidP="006B7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Cs/>
                <w:iCs/>
              </w:rPr>
            </w:pPr>
            <w:r w:rsidRPr="007334EA">
              <w:rPr>
                <w:bCs/>
                <w:iCs/>
              </w:rPr>
              <w:t xml:space="preserve">Дейност 6: </w:t>
            </w:r>
            <w:r w:rsidR="0029426C" w:rsidRPr="007334EA">
              <w:rPr>
                <w:bCs/>
                <w:iCs/>
              </w:rPr>
              <w:t xml:space="preserve">Изграждане/доизграждане на </w:t>
            </w:r>
            <w:proofErr w:type="spellStart"/>
            <w:r w:rsidR="0029426C" w:rsidRPr="007334EA">
              <w:rPr>
                <w:bCs/>
                <w:iCs/>
              </w:rPr>
              <w:t>Wi-Fi</w:t>
            </w:r>
            <w:proofErr w:type="spellEnd"/>
            <w:r w:rsidR="0029426C" w:rsidRPr="007334EA">
              <w:rPr>
                <w:bCs/>
                <w:iCs/>
              </w:rPr>
              <w:t xml:space="preserve"> мрежи за нуждите на училищното образование и изграждане на нови </w:t>
            </w:r>
            <w:proofErr w:type="spellStart"/>
            <w:r w:rsidR="0029426C" w:rsidRPr="007334EA">
              <w:rPr>
                <w:bCs/>
                <w:iCs/>
              </w:rPr>
              <w:t>Wi-Fi</w:t>
            </w:r>
            <w:proofErr w:type="spellEnd"/>
            <w:r w:rsidR="0029426C" w:rsidRPr="007334EA">
              <w:rPr>
                <w:bCs/>
                <w:iCs/>
              </w:rPr>
              <w:t xml:space="preserve"> зони</w:t>
            </w:r>
            <w:r w:rsidR="006B7A49" w:rsidRPr="007334EA">
              <w:rPr>
                <w:bCs/>
                <w:iCs/>
              </w:rPr>
              <w:t>,</w:t>
            </w:r>
            <w:r w:rsidR="006B7A49" w:rsidRPr="007334EA">
              <w:t xml:space="preserve"> </w:t>
            </w:r>
            <w:r w:rsidR="006B7A49" w:rsidRPr="007334EA">
              <w:rPr>
                <w:bCs/>
                <w:iCs/>
              </w:rPr>
              <w:t>както и  дейности, свързани с обезпечаване на работоспособността им.</w:t>
            </w:r>
          </w:p>
        </w:tc>
        <w:tc>
          <w:tcPr>
            <w:tcW w:w="1979" w:type="dxa"/>
            <w:shd w:val="clear" w:color="auto" w:fill="auto"/>
          </w:tcPr>
          <w:p w:rsidR="00EE76E4" w:rsidRPr="007334EA" w:rsidRDefault="0029426C" w:rsidP="00DA461B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right"/>
              <w:rPr>
                <w:bCs/>
                <w:iCs/>
              </w:rPr>
            </w:pPr>
            <w:r w:rsidRPr="007334EA">
              <w:rPr>
                <w:bCs/>
                <w:iCs/>
              </w:rPr>
              <w:t>1 000</w:t>
            </w:r>
            <w:r w:rsidR="00DA461B" w:rsidRPr="007334EA">
              <w:rPr>
                <w:bCs/>
                <w:iCs/>
              </w:rPr>
              <w:t> </w:t>
            </w:r>
            <w:r w:rsidRPr="007334EA">
              <w:rPr>
                <w:bCs/>
                <w:iCs/>
              </w:rPr>
              <w:t>000</w:t>
            </w:r>
            <w:r w:rsidR="00DA461B" w:rsidRPr="007334EA">
              <w:rPr>
                <w:bCs/>
                <w:iCs/>
              </w:rPr>
              <w:t xml:space="preserve"> лв. </w:t>
            </w:r>
          </w:p>
        </w:tc>
      </w:tr>
      <w:tr w:rsidR="00614BD7" w:rsidRPr="007334EA" w:rsidTr="00FE1330">
        <w:tc>
          <w:tcPr>
            <w:tcW w:w="7480" w:type="dxa"/>
            <w:shd w:val="clear" w:color="auto" w:fill="auto"/>
          </w:tcPr>
          <w:p w:rsidR="00EE76E4" w:rsidRPr="007334EA" w:rsidRDefault="00EE76E4" w:rsidP="00181A4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/>
                <w:bCs/>
                <w:iCs/>
              </w:rPr>
            </w:pPr>
            <w:r w:rsidRPr="007334EA">
              <w:rPr>
                <w:b/>
                <w:bCs/>
                <w:iCs/>
              </w:rPr>
              <w:t>Общ размер</w:t>
            </w:r>
          </w:p>
        </w:tc>
        <w:tc>
          <w:tcPr>
            <w:tcW w:w="1979" w:type="dxa"/>
            <w:shd w:val="clear" w:color="auto" w:fill="auto"/>
          </w:tcPr>
          <w:p w:rsidR="00EE76E4" w:rsidRPr="007334EA" w:rsidRDefault="00DA461B" w:rsidP="00DA461B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right"/>
              <w:rPr>
                <w:b/>
                <w:bCs/>
                <w:iCs/>
              </w:rPr>
            </w:pPr>
            <w:r w:rsidRPr="007334EA">
              <w:rPr>
                <w:b/>
                <w:bCs/>
                <w:iCs/>
              </w:rPr>
              <w:t>12 5</w:t>
            </w:r>
            <w:r w:rsidR="0029426C" w:rsidRPr="007334EA">
              <w:rPr>
                <w:b/>
                <w:bCs/>
                <w:iCs/>
              </w:rPr>
              <w:t>00</w:t>
            </w:r>
            <w:r w:rsidRPr="007334EA">
              <w:rPr>
                <w:b/>
                <w:bCs/>
                <w:iCs/>
              </w:rPr>
              <w:t> </w:t>
            </w:r>
            <w:r w:rsidR="0029426C" w:rsidRPr="007334EA">
              <w:rPr>
                <w:b/>
                <w:bCs/>
                <w:iCs/>
              </w:rPr>
              <w:t>000</w:t>
            </w:r>
            <w:r w:rsidRPr="007334EA">
              <w:rPr>
                <w:b/>
                <w:bCs/>
                <w:iCs/>
              </w:rPr>
              <w:t xml:space="preserve"> лв.</w:t>
            </w:r>
          </w:p>
        </w:tc>
      </w:tr>
    </w:tbl>
    <w:p w:rsidR="009A59D5" w:rsidRPr="007334EA" w:rsidRDefault="009A59D5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</w:p>
    <w:p w:rsidR="00EE76E4" w:rsidRPr="007334EA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 xml:space="preserve"> </w:t>
      </w:r>
      <w:r w:rsidR="00EE76E4" w:rsidRPr="007334EA">
        <w:rPr>
          <w:rFonts w:eastAsiaTheme="minorEastAsia"/>
          <w:b/>
          <w:lang w:eastAsia="en-US"/>
        </w:rPr>
        <w:t xml:space="preserve">ДОПУСТИМИ </w:t>
      </w:r>
      <w:r w:rsidR="00647661" w:rsidRPr="007334EA">
        <w:rPr>
          <w:rFonts w:eastAsiaTheme="minorEastAsia"/>
          <w:b/>
          <w:lang w:eastAsia="en-US"/>
        </w:rPr>
        <w:t>БЕНЕФИЦИЕНТИ</w:t>
      </w:r>
    </w:p>
    <w:p w:rsidR="00545D4B" w:rsidRPr="007334EA" w:rsidRDefault="00BC0F34" w:rsidP="007D0C5D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>Бенефициенти по дейностите, описани в националната програма, са Министерството на образованието и науката (МОН), общини, държавни и общински институции в системата на предучилищното и училищното образование.</w:t>
      </w:r>
      <w:r w:rsidR="00AB0286" w:rsidRPr="007334EA">
        <w:rPr>
          <w:lang w:val="en-US"/>
        </w:rPr>
        <w:t xml:space="preserve"> </w:t>
      </w:r>
      <w:r w:rsidR="00AB0286" w:rsidRPr="007334EA">
        <w:t>В общините с районно деление, правомощията за кандидатстване по националната програма могат да бъдат делегирани на кметовете на райони.</w:t>
      </w:r>
    </w:p>
    <w:p w:rsidR="00A3019D" w:rsidRPr="007334EA" w:rsidRDefault="00A3019D" w:rsidP="00181A49">
      <w:pPr>
        <w:spacing w:line="359" w:lineRule="auto"/>
        <w:ind w:left="116" w:right="75" w:firstLine="713"/>
        <w:jc w:val="both"/>
      </w:pPr>
    </w:p>
    <w:p w:rsidR="00647661" w:rsidRPr="007334EA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 xml:space="preserve"> </w:t>
      </w:r>
      <w:r w:rsidR="00647661" w:rsidRPr="007334EA">
        <w:rPr>
          <w:rFonts w:eastAsiaTheme="minorEastAsia"/>
          <w:b/>
          <w:lang w:eastAsia="en-US"/>
        </w:rPr>
        <w:t>ДЕЙНОСТИ ПО ПРОГРАМАТА</w:t>
      </w:r>
    </w:p>
    <w:p w:rsidR="00BC0F34" w:rsidRPr="007334EA" w:rsidRDefault="00954EA8" w:rsidP="00954EA8">
      <w:pPr>
        <w:pStyle w:val="3"/>
        <w:ind w:firstLine="360"/>
      </w:pPr>
      <w:r w:rsidRPr="007334EA">
        <w:t xml:space="preserve">5.1. </w:t>
      </w:r>
      <w:r w:rsidR="00BC0F34" w:rsidRPr="007334EA">
        <w:t xml:space="preserve">Разширяване  на  възможностите  на  дата  центровете  на  МОН  за предоставяне на съвременни облачни услуги за нуждите на българското образование, както и на дейности, свързани с обезпечаване на работоспособността им. </w:t>
      </w:r>
      <w:r w:rsidR="00FE1330" w:rsidRPr="007334EA">
        <w:t>Техническо обслужване, синхронизация на профилите и администриране на интегрираните облачни платформи и устройства за обучение в електронна среда.</w:t>
      </w:r>
      <w:r w:rsidR="00A3019D" w:rsidRPr="007334EA">
        <w:t xml:space="preserve"> </w:t>
      </w:r>
      <w:r w:rsidR="001244E1" w:rsidRPr="007334EA">
        <w:t>Осигуряване дейността</w:t>
      </w:r>
      <w:r w:rsidR="00BC0F34" w:rsidRPr="007334EA">
        <w:t xml:space="preserve"> на мониторинг център с техническа поддръжка за наблюдение и контрол на използваните от МОН и финансираните по НП ИКТ проекти и приложения.</w:t>
      </w:r>
    </w:p>
    <w:p w:rsidR="00BC0F34" w:rsidRPr="007334EA" w:rsidRDefault="00954EA8" w:rsidP="00954EA8">
      <w:pPr>
        <w:pStyle w:val="3"/>
        <w:ind w:firstLine="360"/>
      </w:pPr>
      <w:r w:rsidRPr="007334EA">
        <w:t xml:space="preserve">5.2. </w:t>
      </w:r>
      <w:r w:rsidR="00BC0F34" w:rsidRPr="007334EA">
        <w:t>Закупуване на интерактивно мултимедийно оборудване или иновативен хардуер и софтуер за институциите от системата на предучилищното образование.</w:t>
      </w:r>
    </w:p>
    <w:p w:rsidR="00BC0F34" w:rsidRPr="007334EA" w:rsidRDefault="00BC0F34" w:rsidP="00954EA8">
      <w:pPr>
        <w:pStyle w:val="3"/>
        <w:ind w:firstLine="360"/>
      </w:pPr>
      <w:r w:rsidRPr="007334EA">
        <w:t>5.3. Техническо   обезпечаване   на   учебния   процес   за   институциите  от системата на училищното образование</w:t>
      </w:r>
      <w:r w:rsidR="00A675BB" w:rsidRPr="007334EA">
        <w:t xml:space="preserve"> и внедряване на образователни иновации, свързани с учебния процес, в това число и </w:t>
      </w:r>
      <w:r w:rsidR="009754AA" w:rsidRPr="007334EA">
        <w:t>м</w:t>
      </w:r>
      <w:r w:rsidR="00A675BB" w:rsidRPr="007334EA">
        <w:t>одел</w:t>
      </w:r>
      <w:r w:rsidR="009754AA" w:rsidRPr="007334EA">
        <w:t>а</w:t>
      </w:r>
      <w:r w:rsidR="00A675BB" w:rsidRPr="007334EA">
        <w:t xml:space="preserve"> 1:1</w:t>
      </w:r>
      <w:r w:rsidRPr="007334EA">
        <w:t>.</w:t>
      </w:r>
    </w:p>
    <w:p w:rsidR="00BC0F34" w:rsidRPr="007334EA" w:rsidRDefault="00BC0F34" w:rsidP="00954EA8">
      <w:pPr>
        <w:pStyle w:val="3"/>
        <w:ind w:firstLine="360"/>
      </w:pPr>
      <w:r w:rsidRPr="007334EA">
        <w:t xml:space="preserve">5.4. </w:t>
      </w:r>
      <w:r w:rsidR="005E5334" w:rsidRPr="007334EA">
        <w:t>Внедряване на образователни електронни ресурси и съдържание, софтуер за професионално  обучение, софтуерни продукти за администриране и управление на учебния процес,  както и  подкрепа  на  съпътстващите дейности по използването им като част от образователния процес.</w:t>
      </w:r>
    </w:p>
    <w:p w:rsidR="00BC0F34" w:rsidRPr="007334EA" w:rsidRDefault="00BC0F34" w:rsidP="00954EA8">
      <w:pPr>
        <w:pStyle w:val="3"/>
        <w:ind w:firstLine="360"/>
      </w:pPr>
      <w:r w:rsidRPr="007334EA">
        <w:t xml:space="preserve">5.5. Осигуряване  на  свързаност </w:t>
      </w:r>
      <w:r w:rsidR="00A61AC5" w:rsidRPr="007334EA">
        <w:t xml:space="preserve">и средства за интернет </w:t>
      </w:r>
      <w:r w:rsidRPr="007334EA">
        <w:t xml:space="preserve">на </w:t>
      </w:r>
      <w:r w:rsidR="00012CA8" w:rsidRPr="007334EA">
        <w:t xml:space="preserve">държавните и общинските </w:t>
      </w:r>
      <w:r w:rsidRPr="007334EA">
        <w:t>училища</w:t>
      </w:r>
      <w:bookmarkStart w:id="1" w:name="_Hlk102128468"/>
      <w:r w:rsidR="00081C34" w:rsidRPr="007334EA">
        <w:t xml:space="preserve"> и </w:t>
      </w:r>
      <w:bookmarkStart w:id="2" w:name="_Hlk102129859"/>
      <w:r w:rsidR="00081C34" w:rsidRPr="007334EA">
        <w:t>центрове за подкрепа на личностно развитие</w:t>
      </w:r>
      <w:bookmarkEnd w:id="2"/>
      <w:r w:rsidR="00081C34" w:rsidRPr="007334EA">
        <w:t xml:space="preserve"> </w:t>
      </w:r>
      <w:r w:rsidR="00081C34" w:rsidRPr="007334EA">
        <w:rPr>
          <w:lang w:val="en-US"/>
        </w:rPr>
        <w:t>(</w:t>
      </w:r>
      <w:r w:rsidR="00081C34" w:rsidRPr="007334EA">
        <w:t>ЦПЛР</w:t>
      </w:r>
      <w:r w:rsidR="00081C34" w:rsidRPr="007334EA">
        <w:rPr>
          <w:lang w:val="en-US"/>
        </w:rPr>
        <w:t>)</w:t>
      </w:r>
      <w:r w:rsidR="00081C34" w:rsidRPr="007334EA">
        <w:t>, както</w:t>
      </w:r>
      <w:r w:rsidRPr="007334EA">
        <w:t xml:space="preserve"> </w:t>
      </w:r>
      <w:bookmarkEnd w:id="1"/>
      <w:r w:rsidRPr="007334EA">
        <w:t>и средства за развитие и поддръжка на опорната мрежа. Внедряване на модерни технологии за управление на WAN мрежата на МОН, прилежащите регионални структури и образователните институции.</w:t>
      </w:r>
    </w:p>
    <w:p w:rsidR="00BC0F34" w:rsidRPr="007334EA" w:rsidRDefault="00BC0F34" w:rsidP="00954EA8">
      <w:pPr>
        <w:pStyle w:val="3"/>
        <w:ind w:firstLine="360"/>
      </w:pPr>
      <w:r w:rsidRPr="007334EA">
        <w:t>5.6.</w:t>
      </w:r>
      <w:r w:rsidR="00E95108" w:rsidRPr="007334EA">
        <w:t xml:space="preserve"> </w:t>
      </w:r>
      <w:r w:rsidRPr="007334EA">
        <w:t xml:space="preserve">Изграждане/доизграждане на </w:t>
      </w:r>
      <w:proofErr w:type="spellStart"/>
      <w:r w:rsidRPr="007334EA">
        <w:t>Wi-Fi</w:t>
      </w:r>
      <w:proofErr w:type="spellEnd"/>
      <w:r w:rsidRPr="007334EA">
        <w:t xml:space="preserve"> мрежи за нуждите на </w:t>
      </w:r>
      <w:r w:rsidR="00012CA8" w:rsidRPr="007334EA">
        <w:t xml:space="preserve">държавните и общински училища </w:t>
      </w:r>
      <w:r w:rsidRPr="007334EA">
        <w:t xml:space="preserve">и изграждане на нови </w:t>
      </w:r>
      <w:proofErr w:type="spellStart"/>
      <w:r w:rsidRPr="007334EA">
        <w:t>Wi-Fi</w:t>
      </w:r>
      <w:proofErr w:type="spellEnd"/>
      <w:r w:rsidRPr="007334EA">
        <w:t xml:space="preserve"> зони</w:t>
      </w:r>
      <w:r w:rsidR="00972F6B" w:rsidRPr="007334EA">
        <w:t>, както и  дейности, свързани с обезпечаване на работоспособността им.</w:t>
      </w:r>
    </w:p>
    <w:p w:rsidR="005A6FD2" w:rsidRPr="007334EA" w:rsidRDefault="005A6FD2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val="en-US"/>
        </w:rPr>
      </w:pPr>
    </w:p>
    <w:p w:rsidR="00A73E4D" w:rsidRPr="007334EA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 xml:space="preserve"> </w:t>
      </w:r>
      <w:r w:rsidR="005A6FD2" w:rsidRPr="007334EA">
        <w:rPr>
          <w:rFonts w:eastAsiaTheme="minorEastAsia"/>
          <w:b/>
          <w:lang w:eastAsia="en-US"/>
        </w:rPr>
        <w:t>РАЗХОДИ, ДОПУСТИМИ ЗА ФИНАНСИРАНЕ</w:t>
      </w:r>
      <w:r w:rsidR="00647661" w:rsidRPr="007334EA">
        <w:rPr>
          <w:rFonts w:eastAsiaTheme="minorEastAsia"/>
          <w:b/>
          <w:lang w:eastAsia="en-US"/>
        </w:rPr>
        <w:t xml:space="preserve"> И ЕТАПИ НА ФИНАНСИРАНЕ</w:t>
      </w:r>
    </w:p>
    <w:p w:rsidR="000F7F67" w:rsidRPr="007334EA" w:rsidRDefault="000F7F67" w:rsidP="00E9510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>Финансовите средства</w:t>
      </w:r>
      <w:r w:rsidR="00FA153D" w:rsidRPr="007334EA">
        <w:t>,</w:t>
      </w:r>
      <w:r w:rsidRPr="007334EA">
        <w:t xml:space="preserve"> предостав</w:t>
      </w:r>
      <w:r w:rsidR="00FA153D" w:rsidRPr="007334EA">
        <w:t>ени</w:t>
      </w:r>
      <w:r w:rsidRPr="007334EA">
        <w:t xml:space="preserve"> на училищата </w:t>
      </w:r>
      <w:r w:rsidR="00EC50CE" w:rsidRPr="007334EA">
        <w:t xml:space="preserve">по </w:t>
      </w:r>
      <w:r w:rsidR="005E5334" w:rsidRPr="007334EA">
        <w:t>дейностите</w:t>
      </w:r>
      <w:r w:rsidR="00EC50CE" w:rsidRPr="007334EA">
        <w:t xml:space="preserve">, за които това е предвидено, </w:t>
      </w:r>
      <w:r w:rsidR="00FA153D" w:rsidRPr="007334EA">
        <w:t>са целеви и се разходват</w:t>
      </w:r>
      <w:r w:rsidR="005E5334" w:rsidRPr="007334EA">
        <w:t xml:space="preserve"> до края на календарната година</w:t>
      </w:r>
      <w:r w:rsidR="0067729C" w:rsidRPr="007334EA">
        <w:t>.</w:t>
      </w:r>
      <w:r w:rsidR="00FA153D" w:rsidRPr="007334EA">
        <w:t xml:space="preserve"> </w:t>
      </w:r>
      <w:r w:rsidR="003142A1" w:rsidRPr="007334EA">
        <w:t xml:space="preserve"> </w:t>
      </w:r>
    </w:p>
    <w:p w:rsidR="000F7F67" w:rsidRPr="007334EA" w:rsidRDefault="008800E6" w:rsidP="00E9510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 xml:space="preserve">За класираните предложения </w:t>
      </w:r>
      <w:r w:rsidR="000F7F67" w:rsidRPr="007334EA">
        <w:t xml:space="preserve">Министерството на образованието и науката </w:t>
      </w:r>
      <w:r w:rsidR="00FA153D" w:rsidRPr="007334EA">
        <w:t>осигурява и предоставя необходима</w:t>
      </w:r>
      <w:r w:rsidR="0022240A" w:rsidRPr="007334EA">
        <w:t>та</w:t>
      </w:r>
      <w:r w:rsidR="00FA153D" w:rsidRPr="007334EA">
        <w:t xml:space="preserve"> техника или </w:t>
      </w:r>
      <w:r w:rsidR="000F7F67" w:rsidRPr="007334EA">
        <w:t>еднократно чрез финансиращия орган необходимите средства за изпълнение</w:t>
      </w:r>
      <w:r w:rsidR="007F5A4D" w:rsidRPr="007334EA">
        <w:t xml:space="preserve"> на дейността</w:t>
      </w:r>
      <w:r w:rsidR="00FA153D" w:rsidRPr="007334EA">
        <w:t>.</w:t>
      </w:r>
    </w:p>
    <w:p w:rsidR="007F5A4D" w:rsidRPr="007334EA" w:rsidRDefault="0022240A" w:rsidP="00E9510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>Институциите</w:t>
      </w:r>
      <w:r w:rsidR="000F7F67" w:rsidRPr="007334EA">
        <w:t>, извършващи финансови разходи</w:t>
      </w:r>
      <w:r w:rsidRPr="007334EA">
        <w:t xml:space="preserve"> по програмата</w:t>
      </w:r>
      <w:r w:rsidR="000F7F67" w:rsidRPr="007334EA">
        <w:t>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</w:t>
      </w:r>
      <w:r w:rsidR="003142A1" w:rsidRPr="007334EA">
        <w:t xml:space="preserve"> </w:t>
      </w:r>
      <w:r w:rsidR="007F5A4D" w:rsidRPr="007334EA">
        <w:t>Отчетните документи се прикачват от финансираните институции в платформата на националната програма.</w:t>
      </w:r>
    </w:p>
    <w:p w:rsidR="00EE76E4" w:rsidRPr="007334EA" w:rsidRDefault="00EE76E4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</w:p>
    <w:p w:rsidR="00EE76E4" w:rsidRPr="007334EA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b/>
          <w:lang w:eastAsia="en-US"/>
        </w:rPr>
        <w:t xml:space="preserve"> </w:t>
      </w:r>
      <w:r w:rsidR="00670449" w:rsidRPr="007334EA">
        <w:rPr>
          <w:rFonts w:eastAsiaTheme="minorEastAsia"/>
          <w:b/>
          <w:lang w:eastAsia="en-US"/>
        </w:rPr>
        <w:t xml:space="preserve">СРОК НА ИЗПЪЛНЕНИЕ: </w:t>
      </w:r>
      <w:r w:rsidR="00670449" w:rsidRPr="007334EA">
        <w:rPr>
          <w:rFonts w:eastAsiaTheme="minorEastAsia"/>
          <w:lang w:eastAsia="en-US"/>
        </w:rPr>
        <w:t>31.12.2022 г.</w:t>
      </w:r>
    </w:p>
    <w:p w:rsidR="00F74EFB" w:rsidRPr="007334EA" w:rsidRDefault="00F74EFB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</w:p>
    <w:p w:rsidR="00A73E4D" w:rsidRPr="007334EA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 xml:space="preserve"> </w:t>
      </w:r>
      <w:r w:rsidR="00A73E4D" w:rsidRPr="007334EA">
        <w:rPr>
          <w:rFonts w:eastAsiaTheme="minorEastAsia"/>
          <w:b/>
          <w:lang w:eastAsia="en-US"/>
        </w:rPr>
        <w:t>ОЧАКВАНИ РЕЗУЛТАТИ И  ПОКАЗАТЕЛИ ЗА ИЗПЪЛНЕНИЕ</w:t>
      </w:r>
    </w:p>
    <w:bookmarkEnd w:id="0"/>
    <w:p w:rsidR="00670449" w:rsidRPr="007334EA" w:rsidRDefault="00670449" w:rsidP="00834C6D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>8.1</w:t>
      </w:r>
      <w:r w:rsidR="009F22F5" w:rsidRPr="007334EA">
        <w:rPr>
          <w:rFonts w:eastAsiaTheme="minorEastAsia"/>
          <w:b/>
          <w:lang w:eastAsia="en-US"/>
        </w:rPr>
        <w:t>.</w:t>
      </w:r>
      <w:r w:rsidRPr="007334EA">
        <w:rPr>
          <w:rFonts w:eastAsiaTheme="minorEastAsia"/>
          <w:b/>
          <w:lang w:eastAsia="en-US"/>
        </w:rPr>
        <w:t xml:space="preserve"> Очаквани резултати:</w:t>
      </w:r>
    </w:p>
    <w:p w:rsidR="00BC0F34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 xml:space="preserve">Изградена трайна </w:t>
      </w:r>
      <w:r w:rsidR="005E5334" w:rsidRPr="007334EA">
        <w:rPr>
          <w:rFonts w:eastAsiaTheme="minorEastAsia"/>
          <w:lang w:eastAsia="en-US"/>
        </w:rPr>
        <w:t xml:space="preserve">и сигурна </w:t>
      </w:r>
      <w:r w:rsidRPr="007334EA">
        <w:rPr>
          <w:rFonts w:eastAsiaTheme="minorEastAsia"/>
          <w:lang w:eastAsia="en-US"/>
        </w:rPr>
        <w:t>високоскоростна свързаност, интегрираща регионалните комуникационни центрове с центровете за данни, иновативни ресурси и съдържание на МОН, свързвайки ги към електронната съобщителна мрежа на държавната администрация.</w:t>
      </w:r>
    </w:p>
    <w:p w:rsidR="00BC0F34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Разширяване  на  единната  входна  точка  за  достъп  до  облачни  ИКТ образователни ресурси и услуги чрез разширяване и укрепване на центровете за данни и образователно съдържание и централизиране на всички образователни ресурси, регистри и услуги, укрепване и конфигуриране на сървърната и дисковата инфраструктура за предоставяне на информация и услуги за училищата.</w:t>
      </w:r>
    </w:p>
    <w:p w:rsidR="00BC0F34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Функциониращ   център</w:t>
      </w:r>
      <w:r w:rsidR="001950FE" w:rsidRPr="007334EA">
        <w:rPr>
          <w:rFonts w:eastAsiaTheme="minorEastAsia"/>
          <w:lang w:eastAsia="en-US"/>
        </w:rPr>
        <w:t xml:space="preserve"> за мониторинг</w:t>
      </w:r>
      <w:r w:rsidRPr="007334EA">
        <w:rPr>
          <w:rFonts w:eastAsiaTheme="minorEastAsia"/>
          <w:lang w:eastAsia="en-US"/>
        </w:rPr>
        <w:t xml:space="preserve">,  предоставящ   възможност   за  наблюдение  и контрол на използваните от МОН и финансираните по НП ИКТ проекти и приложения. Техническа поддръжка и </w:t>
      </w:r>
      <w:proofErr w:type="spellStart"/>
      <w:r w:rsidRPr="007334EA">
        <w:rPr>
          <w:rFonts w:eastAsiaTheme="minorEastAsia"/>
          <w:lang w:eastAsia="en-US"/>
        </w:rPr>
        <w:t>HelpDesk</w:t>
      </w:r>
      <w:proofErr w:type="spellEnd"/>
      <w:r w:rsidRPr="007334EA">
        <w:rPr>
          <w:rFonts w:eastAsiaTheme="minorEastAsia"/>
          <w:lang w:eastAsia="en-US"/>
        </w:rPr>
        <w:t>, осигуряваща контрол и управление на тези процеси, в помощ на училищните администратори.</w:t>
      </w:r>
    </w:p>
    <w:p w:rsidR="00BC0F34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Внедрени модерни технологии за обучение в институциите от системата на предучилищното образование.</w:t>
      </w:r>
    </w:p>
    <w:p w:rsidR="00BC0F34" w:rsidRPr="007334EA" w:rsidRDefault="00181A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 xml:space="preserve">Възможност за предоставяне </w:t>
      </w:r>
      <w:r w:rsidR="00BC0F34" w:rsidRPr="007334EA">
        <w:rPr>
          <w:rFonts w:eastAsiaTheme="minorEastAsia"/>
          <w:lang w:eastAsia="en-US"/>
        </w:rPr>
        <w:t>на ИКТ услуги на училищата чрез ресурси, поддържани в облачна хибридна среда.</w:t>
      </w:r>
    </w:p>
    <w:p w:rsidR="00181A49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Осигур</w:t>
      </w:r>
      <w:r w:rsidR="00181A49" w:rsidRPr="007334EA">
        <w:rPr>
          <w:rFonts w:eastAsiaTheme="minorEastAsia"/>
          <w:lang w:eastAsia="en-US"/>
        </w:rPr>
        <w:t>ен</w:t>
      </w:r>
      <w:r w:rsidR="006D1CFF" w:rsidRPr="007334EA">
        <w:rPr>
          <w:rFonts w:eastAsiaTheme="minorEastAsia"/>
          <w:lang w:eastAsia="en-US"/>
        </w:rPr>
        <w:t>а</w:t>
      </w:r>
      <w:r w:rsidRPr="007334EA">
        <w:rPr>
          <w:rFonts w:eastAsiaTheme="minorEastAsia"/>
          <w:lang w:eastAsia="en-US"/>
        </w:rPr>
        <w:t xml:space="preserve"> интернет свързаност на училищата </w:t>
      </w:r>
      <w:r w:rsidR="00BE17D0" w:rsidRPr="007334EA">
        <w:rPr>
          <w:rFonts w:eastAsiaTheme="minorEastAsia"/>
          <w:lang w:eastAsia="en-US"/>
        </w:rPr>
        <w:t xml:space="preserve">и </w:t>
      </w:r>
      <w:r w:rsidR="00081C34" w:rsidRPr="007334EA">
        <w:t>центровете за подкрепа на личностно развитие</w:t>
      </w:r>
      <w:r w:rsidR="00BE17D0" w:rsidRPr="007334EA">
        <w:rPr>
          <w:rFonts w:eastAsiaTheme="minorEastAsia"/>
          <w:lang w:eastAsia="en-US"/>
        </w:rPr>
        <w:t xml:space="preserve"> </w:t>
      </w:r>
      <w:r w:rsidRPr="007334EA">
        <w:rPr>
          <w:rFonts w:eastAsiaTheme="minorEastAsia"/>
          <w:lang w:eastAsia="en-US"/>
        </w:rPr>
        <w:t>на бюджетна</w:t>
      </w:r>
      <w:r w:rsidR="00BE17D0" w:rsidRPr="007334EA">
        <w:rPr>
          <w:rFonts w:eastAsiaTheme="minorEastAsia"/>
          <w:lang w:eastAsia="en-US"/>
        </w:rPr>
        <w:t xml:space="preserve"> </w:t>
      </w:r>
      <w:r w:rsidRPr="007334EA">
        <w:rPr>
          <w:rFonts w:eastAsiaTheme="minorEastAsia"/>
          <w:lang w:eastAsia="en-US"/>
        </w:rPr>
        <w:t>издръжка.</w:t>
      </w:r>
      <w:r w:rsidR="00181A49" w:rsidRPr="007334EA">
        <w:rPr>
          <w:rFonts w:eastAsiaTheme="minorEastAsia"/>
          <w:lang w:eastAsia="en-US"/>
        </w:rPr>
        <w:t xml:space="preserve"> </w:t>
      </w:r>
    </w:p>
    <w:p w:rsidR="00BC0F34" w:rsidRPr="007334EA" w:rsidRDefault="00181A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Осигурен</w:t>
      </w:r>
      <w:r w:rsidR="006D1CFF" w:rsidRPr="007334EA">
        <w:rPr>
          <w:rFonts w:eastAsiaTheme="minorEastAsia"/>
          <w:lang w:eastAsia="en-US"/>
        </w:rPr>
        <w:t>и</w:t>
      </w:r>
      <w:r w:rsidRPr="007334EA">
        <w:rPr>
          <w:rFonts w:eastAsiaTheme="minorEastAsia"/>
          <w:lang w:eastAsia="en-US"/>
        </w:rPr>
        <w:t xml:space="preserve"> електронн</w:t>
      </w:r>
      <w:r w:rsidR="006D1CFF" w:rsidRPr="007334EA">
        <w:rPr>
          <w:rFonts w:eastAsiaTheme="minorEastAsia"/>
          <w:lang w:eastAsia="en-US"/>
        </w:rPr>
        <w:t xml:space="preserve">и образователни ресурси и </w:t>
      </w:r>
      <w:r w:rsidRPr="007334EA">
        <w:rPr>
          <w:rFonts w:eastAsiaTheme="minorEastAsia"/>
          <w:lang w:eastAsia="en-US"/>
        </w:rPr>
        <w:t>образователно съдържание, софтуерни продукти за професионално обучение, софтуерни продукти за администриране и управление на учебния процес, както и условия  за  създаване  и  ползване  на  това  съдържание  като  част  от образователния процес;</w:t>
      </w:r>
    </w:p>
    <w:p w:rsidR="00BC0F34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Осигур</w:t>
      </w:r>
      <w:r w:rsidR="00181A49" w:rsidRPr="007334EA">
        <w:rPr>
          <w:rFonts w:eastAsiaTheme="minorEastAsia"/>
          <w:lang w:eastAsia="en-US"/>
        </w:rPr>
        <w:t xml:space="preserve">ено </w:t>
      </w:r>
      <w:r w:rsidRPr="007334EA">
        <w:rPr>
          <w:rFonts w:eastAsiaTheme="minorEastAsia"/>
          <w:lang w:eastAsia="en-US"/>
        </w:rPr>
        <w:t xml:space="preserve"> високо ниво на мрежова и информационна сигурност във WAN</w:t>
      </w:r>
      <w:r w:rsidR="00012CA8" w:rsidRPr="007334EA">
        <w:rPr>
          <w:rFonts w:eastAsiaTheme="minorEastAsia"/>
          <w:lang w:eastAsia="en-US"/>
        </w:rPr>
        <w:t xml:space="preserve"> </w:t>
      </w:r>
      <w:r w:rsidRPr="007334EA">
        <w:rPr>
          <w:rFonts w:eastAsiaTheme="minorEastAsia"/>
          <w:lang w:eastAsia="en-US"/>
        </w:rPr>
        <w:t>мрежата на МОН, прилежащите регионални структури и образователните институции.</w:t>
      </w:r>
      <w:r w:rsidR="00181A49" w:rsidRPr="007334EA">
        <w:rPr>
          <w:rFonts w:eastAsiaTheme="minorEastAsia"/>
          <w:lang w:eastAsia="en-US"/>
        </w:rPr>
        <w:t xml:space="preserve"> Обновени центрове за данни, предоставящи облачни и е-услуги и съдържание, обслужващи институциите от системата на предучилищното и училищното образование в страната. </w:t>
      </w:r>
    </w:p>
    <w:p w:rsidR="00670449" w:rsidRPr="007334EA" w:rsidRDefault="00670449" w:rsidP="00A87722">
      <w:pPr>
        <w:pStyle w:val="ListParagraph"/>
        <w:widowControl w:val="0"/>
        <w:autoSpaceDE w:val="0"/>
        <w:autoSpaceDN w:val="0"/>
        <w:adjustRightInd w:val="0"/>
        <w:spacing w:line="360" w:lineRule="auto"/>
        <w:ind w:left="785" w:hanging="360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>8.2</w:t>
      </w:r>
      <w:r w:rsidR="009F22F5" w:rsidRPr="007334EA">
        <w:rPr>
          <w:rFonts w:eastAsiaTheme="minorEastAsia"/>
          <w:b/>
          <w:lang w:eastAsia="en-US"/>
        </w:rPr>
        <w:t>.</w:t>
      </w:r>
      <w:r w:rsidRPr="007334EA">
        <w:rPr>
          <w:rFonts w:eastAsiaTheme="minorEastAsia"/>
          <w:b/>
          <w:lang w:eastAsia="en-US"/>
        </w:rPr>
        <w:t xml:space="preserve"> Показатели за изпълнение:</w:t>
      </w:r>
    </w:p>
    <w:p w:rsidR="00670449" w:rsidRPr="007334EA" w:rsidRDefault="006704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Високоскоростна   оптична   инфраструктура,   свързваща   всички   регионални управления на образованието</w:t>
      </w:r>
      <w:r w:rsidR="00092301" w:rsidRPr="007334EA">
        <w:rPr>
          <w:rFonts w:eastAsiaTheme="minorEastAsia"/>
          <w:lang w:val="en-US" w:eastAsia="en-US"/>
        </w:rPr>
        <w:t xml:space="preserve"> </w:t>
      </w:r>
      <w:r w:rsidR="00092301" w:rsidRPr="007334EA">
        <w:rPr>
          <w:rFonts w:eastAsiaTheme="minorEastAsia"/>
          <w:lang w:eastAsia="en-US"/>
        </w:rPr>
        <w:t>с</w:t>
      </w:r>
      <w:r w:rsidRPr="007334EA">
        <w:rPr>
          <w:rFonts w:eastAsiaTheme="minorEastAsia"/>
          <w:lang w:eastAsia="en-US"/>
        </w:rPr>
        <w:t xml:space="preserve"> центровете</w:t>
      </w:r>
      <w:r w:rsidR="001950FE" w:rsidRPr="007334EA">
        <w:rPr>
          <w:rFonts w:eastAsiaTheme="minorEastAsia"/>
          <w:lang w:eastAsia="en-US"/>
        </w:rPr>
        <w:t xml:space="preserve"> за данни</w:t>
      </w:r>
      <w:r w:rsidRPr="007334EA">
        <w:rPr>
          <w:rFonts w:eastAsiaTheme="minorEastAsia"/>
          <w:lang w:eastAsia="en-US"/>
        </w:rPr>
        <w:t xml:space="preserve"> на МОН, с възможност за осигуряване на поетапно включване на всички образователни институции към единната инфраструктура; </w:t>
      </w:r>
    </w:p>
    <w:p w:rsidR="00670449" w:rsidRPr="007334EA" w:rsidRDefault="006704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 xml:space="preserve">Минимум </w:t>
      </w:r>
      <w:r w:rsidR="00BE17D0" w:rsidRPr="007334EA">
        <w:rPr>
          <w:rFonts w:eastAsiaTheme="minorEastAsia"/>
          <w:lang w:eastAsia="en-US"/>
        </w:rPr>
        <w:t>80</w:t>
      </w:r>
      <w:r w:rsidRPr="007334EA">
        <w:rPr>
          <w:rFonts w:eastAsiaTheme="minorEastAsia"/>
          <w:lang w:eastAsia="en-US"/>
        </w:rPr>
        <w:t xml:space="preserve"> нови институции от системата на предучилищното образование с внедрени модерни технологии в образователния процес;</w:t>
      </w:r>
    </w:p>
    <w:p w:rsidR="00670449" w:rsidRPr="007334EA" w:rsidRDefault="006704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Минимум  200  нови  училища</w:t>
      </w:r>
      <w:r w:rsidR="000076FC" w:rsidRPr="007334EA">
        <w:t xml:space="preserve"> и </w:t>
      </w:r>
      <w:r w:rsidR="00081C34" w:rsidRPr="007334EA">
        <w:t>центрове за подкрепа на личностно развитие</w:t>
      </w:r>
      <w:r w:rsidRPr="007334EA">
        <w:rPr>
          <w:rFonts w:eastAsiaTheme="minorEastAsia"/>
          <w:lang w:eastAsia="en-US"/>
        </w:rPr>
        <w:t>,  подпомогнати  в  дейностите, свързани с учебния процес;</w:t>
      </w:r>
    </w:p>
    <w:p w:rsidR="00670449" w:rsidRPr="007334EA" w:rsidRDefault="006704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Финансиран</w:t>
      </w:r>
      <w:r w:rsidR="00181A49" w:rsidRPr="007334EA">
        <w:rPr>
          <w:rFonts w:eastAsiaTheme="minorEastAsia"/>
          <w:lang w:eastAsia="en-US"/>
        </w:rPr>
        <w:t xml:space="preserve">и </w:t>
      </w:r>
      <w:r w:rsidRPr="007334EA">
        <w:rPr>
          <w:rFonts w:eastAsiaTheme="minorEastAsia"/>
          <w:lang w:eastAsia="en-US"/>
        </w:rPr>
        <w:t xml:space="preserve"> всички  кандидатствали  училища</w:t>
      </w:r>
      <w:r w:rsidR="000076FC" w:rsidRPr="007334EA">
        <w:t xml:space="preserve"> </w:t>
      </w:r>
      <w:r w:rsidR="00081C34" w:rsidRPr="007334EA">
        <w:t>и центрове за подкрепа на личностно развитие</w:t>
      </w:r>
      <w:r w:rsidR="008F7072" w:rsidRPr="007334EA">
        <w:rPr>
          <w:rFonts w:eastAsiaTheme="minorEastAsia"/>
          <w:lang w:eastAsia="en-US"/>
        </w:rPr>
        <w:t xml:space="preserve"> </w:t>
      </w:r>
      <w:r w:rsidRPr="007334EA">
        <w:rPr>
          <w:rFonts w:eastAsiaTheme="minorEastAsia"/>
          <w:lang w:eastAsia="en-US"/>
        </w:rPr>
        <w:t xml:space="preserve">с интернет свързаност и </w:t>
      </w:r>
      <w:r w:rsidR="00BE17D0" w:rsidRPr="007334EA">
        <w:rPr>
          <w:rFonts w:eastAsiaTheme="minorEastAsia"/>
          <w:lang w:eastAsia="en-US"/>
        </w:rPr>
        <w:t xml:space="preserve">осигурени </w:t>
      </w:r>
      <w:r w:rsidRPr="007334EA">
        <w:rPr>
          <w:rFonts w:eastAsiaTheme="minorEastAsia"/>
          <w:lang w:eastAsia="en-US"/>
        </w:rPr>
        <w:t>средства за поддръжка, защита и управление на опорната мрежа;</w:t>
      </w:r>
    </w:p>
    <w:p w:rsidR="00670449" w:rsidRPr="007334EA" w:rsidRDefault="00670449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Минимум  50  нови   училища</w:t>
      </w:r>
      <w:r w:rsidR="008F7072" w:rsidRPr="007334EA">
        <w:rPr>
          <w:rFonts w:eastAsiaTheme="minorEastAsia"/>
          <w:lang w:eastAsia="en-US"/>
        </w:rPr>
        <w:t xml:space="preserve"> на бюджетна издръжка</w:t>
      </w:r>
      <w:r w:rsidRPr="007334EA">
        <w:rPr>
          <w:rFonts w:eastAsiaTheme="minorEastAsia"/>
          <w:lang w:eastAsia="en-US"/>
        </w:rPr>
        <w:t xml:space="preserve">,  подпомогнати  в  дейностите  по   изграждане/ доизграждане на </w:t>
      </w:r>
      <w:proofErr w:type="spellStart"/>
      <w:r w:rsidRPr="007334EA">
        <w:rPr>
          <w:rFonts w:eastAsiaTheme="minorEastAsia"/>
          <w:lang w:eastAsia="en-US"/>
        </w:rPr>
        <w:t>Wi-Fi</w:t>
      </w:r>
      <w:proofErr w:type="spellEnd"/>
      <w:r w:rsidRPr="007334EA">
        <w:rPr>
          <w:rFonts w:eastAsiaTheme="minorEastAsia"/>
          <w:lang w:eastAsia="en-US"/>
        </w:rPr>
        <w:t xml:space="preserve"> мрежи и изграждане на нови </w:t>
      </w:r>
      <w:proofErr w:type="spellStart"/>
      <w:r w:rsidRPr="007334EA">
        <w:rPr>
          <w:rFonts w:eastAsiaTheme="minorEastAsia"/>
          <w:lang w:eastAsia="en-US"/>
        </w:rPr>
        <w:t>Wi-Fi</w:t>
      </w:r>
      <w:proofErr w:type="spellEnd"/>
      <w:r w:rsidRPr="007334EA">
        <w:rPr>
          <w:rFonts w:eastAsiaTheme="minorEastAsia"/>
          <w:lang w:eastAsia="en-US"/>
        </w:rPr>
        <w:t xml:space="preserve"> зони за нуждите на училищното образование.</w:t>
      </w:r>
    </w:p>
    <w:p w:rsidR="008B1EC2" w:rsidRPr="007334EA" w:rsidRDefault="008B1EC2" w:rsidP="00181A49">
      <w:pPr>
        <w:tabs>
          <w:tab w:val="left" w:pos="0"/>
          <w:tab w:val="left" w:pos="426"/>
          <w:tab w:val="left" w:pos="567"/>
        </w:tabs>
        <w:jc w:val="both"/>
        <w:rPr>
          <w:i/>
        </w:rPr>
      </w:pPr>
    </w:p>
    <w:p w:rsidR="00FC66B8" w:rsidRPr="007334EA" w:rsidRDefault="009F22F5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 xml:space="preserve"> </w:t>
      </w:r>
      <w:r w:rsidR="00FC66B8" w:rsidRPr="007334EA">
        <w:rPr>
          <w:rFonts w:eastAsiaTheme="minorEastAsia"/>
          <w:b/>
          <w:lang w:eastAsia="en-US"/>
        </w:rPr>
        <w:t xml:space="preserve">УСЛОВИЯ И РЕД ЗА </w:t>
      </w:r>
      <w:r w:rsidR="004B1D06" w:rsidRPr="007334EA">
        <w:rPr>
          <w:rFonts w:eastAsiaTheme="minorEastAsia"/>
          <w:b/>
          <w:lang w:eastAsia="en-US"/>
        </w:rPr>
        <w:t>ПРЕДОСТАВЯНЕ НА ФИНАНСИРАНЕТО</w:t>
      </w:r>
    </w:p>
    <w:p w:rsidR="00D15497" w:rsidRPr="007334EA" w:rsidRDefault="00C53DFD" w:rsidP="00DB522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>С</w:t>
      </w:r>
      <w:r w:rsidR="00034FE8" w:rsidRPr="007334EA">
        <w:t xml:space="preserve">роковете по отделните </w:t>
      </w:r>
      <w:r w:rsidR="00012CA8" w:rsidRPr="007334EA">
        <w:t>дейности</w:t>
      </w:r>
      <w:r w:rsidR="00034FE8" w:rsidRPr="007334EA">
        <w:t xml:space="preserve"> условията и реда за предоставяне на финансиране </w:t>
      </w:r>
      <w:r w:rsidR="00BE17D0" w:rsidRPr="007334EA">
        <w:t xml:space="preserve">и критериите за оценка </w:t>
      </w:r>
      <w:r w:rsidR="00034FE8" w:rsidRPr="007334EA">
        <w:t xml:space="preserve">се утвърждават </w:t>
      </w:r>
      <w:r w:rsidRPr="007334EA">
        <w:t xml:space="preserve">като правила за изпълнение </w:t>
      </w:r>
      <w:r w:rsidR="00BE17D0" w:rsidRPr="007334EA">
        <w:t xml:space="preserve">на НП ИКТ </w:t>
      </w:r>
      <w:r w:rsidR="00034FE8" w:rsidRPr="007334EA">
        <w:t xml:space="preserve">от министъра на образованието и науката </w:t>
      </w:r>
      <w:r w:rsidRPr="007334EA">
        <w:t xml:space="preserve">и </w:t>
      </w:r>
      <w:r w:rsidR="00034FE8" w:rsidRPr="007334EA">
        <w:t xml:space="preserve">се </w:t>
      </w:r>
      <w:r w:rsidR="001950FE" w:rsidRPr="007334EA">
        <w:t>оповестяват</w:t>
      </w:r>
      <w:r w:rsidR="00034FE8" w:rsidRPr="007334EA">
        <w:t xml:space="preserve"> на интернет страницата на МОН </w:t>
      </w:r>
      <w:r w:rsidR="00C16436" w:rsidRPr="007334EA">
        <w:t>до 30 дни от датата на публик</w:t>
      </w:r>
      <w:r w:rsidR="00AE13D5" w:rsidRPr="007334EA">
        <w:t>уване на програмата.</w:t>
      </w:r>
    </w:p>
    <w:p w:rsidR="00C16436" w:rsidRPr="007334EA" w:rsidRDefault="00C16436" w:rsidP="00181A49">
      <w:pPr>
        <w:tabs>
          <w:tab w:val="left" w:pos="0"/>
          <w:tab w:val="left" w:pos="709"/>
        </w:tabs>
        <w:jc w:val="both"/>
      </w:pPr>
    </w:p>
    <w:p w:rsidR="00EE76E4" w:rsidRPr="007334EA" w:rsidRDefault="00EE76E4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 xml:space="preserve">ПРОЦЕДУРА ЗА РАЗГЛЕЖДАНЕ И ОЦЕНЯВАНЕ НА </w:t>
      </w:r>
      <w:r w:rsidR="009A59D5" w:rsidRPr="007334EA">
        <w:rPr>
          <w:rFonts w:eastAsiaTheme="minorEastAsia"/>
          <w:b/>
          <w:lang w:eastAsia="en-US"/>
        </w:rPr>
        <w:t xml:space="preserve">ИЗИСКУЕМИТЕ ДОКУМЕНТИ НА </w:t>
      </w:r>
      <w:r w:rsidR="00223CE6" w:rsidRPr="007334EA">
        <w:rPr>
          <w:rFonts w:eastAsiaTheme="minorEastAsia"/>
          <w:b/>
          <w:lang w:eastAsia="en-US"/>
        </w:rPr>
        <w:t>БЕНЕФИЦИЕНТИТЕ</w:t>
      </w:r>
    </w:p>
    <w:p w:rsidR="001950FE" w:rsidRPr="007334EA" w:rsidRDefault="00F446CB" w:rsidP="00DB522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 xml:space="preserve">Кандидатстването на бенефициентите по съответните модули се извършва по електронен път чрез платформата на националната програма на адрес  </w:t>
      </w:r>
      <w:hyperlink r:id="rId8" w:history="1">
        <w:r w:rsidRPr="007334EA">
          <w:t>https://np.mon.bg</w:t>
        </w:r>
      </w:hyperlink>
      <w:r w:rsidRPr="007334EA">
        <w:t xml:space="preserve">. </w:t>
      </w:r>
    </w:p>
    <w:p w:rsidR="00D233EA" w:rsidRPr="007334EA" w:rsidRDefault="000F7F67" w:rsidP="00DB5228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>Оценяването се извършва от комисия, определена със заповед на министъра на образованието и науката, която разглежда, оценява и класира постъпилите проекти и представя на министъра на образованието и науката предложение за финансиране на класираните проекти в срок от 60 дни след крайната дата за приемането на проектните предложения. Списъкът на кандидатствалите с проекти и одобрени за финансиране училища се публикува на електронната страница на МОН.</w:t>
      </w:r>
    </w:p>
    <w:p w:rsidR="00EE3DE4" w:rsidRPr="007334EA" w:rsidRDefault="00EE3DE4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</w:p>
    <w:p w:rsidR="00181A49" w:rsidRPr="007334EA" w:rsidRDefault="004E70D7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>ОТЧИТАНЕ</w:t>
      </w:r>
      <w:r w:rsidR="006B0D73" w:rsidRPr="007334EA">
        <w:rPr>
          <w:rFonts w:eastAsiaTheme="minorEastAsia"/>
          <w:b/>
          <w:lang w:eastAsia="en-US"/>
        </w:rPr>
        <w:t xml:space="preserve"> НА ИЗПЪЛНЕНИЕТО ОТ БЕНЕФИЦИЕНТИТЕ</w:t>
      </w:r>
    </w:p>
    <w:p w:rsidR="00DC6521" w:rsidRPr="007334EA" w:rsidRDefault="00670449" w:rsidP="00C5664E">
      <w:pPr>
        <w:widowControl w:val="0"/>
        <w:autoSpaceDE w:val="0"/>
        <w:autoSpaceDN w:val="0"/>
        <w:adjustRightInd w:val="0"/>
        <w:spacing w:line="360" w:lineRule="auto"/>
        <w:ind w:firstLine="425"/>
        <w:jc w:val="both"/>
      </w:pPr>
      <w:r w:rsidRPr="007334EA">
        <w:t>Дейностите, които изискват отчитане от страна на бенефициентите</w:t>
      </w:r>
      <w:r w:rsidR="001174F3" w:rsidRPr="007334EA">
        <w:t>,</w:t>
      </w:r>
      <w:r w:rsidRPr="007334EA">
        <w:t xml:space="preserve"> се извършват </w:t>
      </w:r>
      <w:r w:rsidR="001174F3" w:rsidRPr="007334EA">
        <w:t xml:space="preserve"> през</w:t>
      </w:r>
      <w:r w:rsidRPr="007334EA">
        <w:t xml:space="preserve"> </w:t>
      </w:r>
      <w:r w:rsidR="00F20752" w:rsidRPr="007334EA">
        <w:t>универсални</w:t>
      </w:r>
      <w:r w:rsidRPr="007334EA">
        <w:t>те електронни профили за системата на образованието</w:t>
      </w:r>
      <w:r w:rsidR="00F20752" w:rsidRPr="007334EA">
        <w:t xml:space="preserve"> @edu.mon.bg в платформата на програмата на сайта на МОН (https://np.mon.bg/)</w:t>
      </w:r>
    </w:p>
    <w:p w:rsidR="00DC6521" w:rsidRPr="007334EA" w:rsidRDefault="00DC6521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p w:rsidR="008D659F" w:rsidRPr="007334EA" w:rsidRDefault="008D659F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p w:rsidR="004E70D7" w:rsidRPr="007334EA" w:rsidRDefault="004E70D7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 xml:space="preserve">МОНИТОРИНГ </w:t>
      </w:r>
      <w:r w:rsidR="006C452E" w:rsidRPr="007334EA">
        <w:rPr>
          <w:rFonts w:eastAsiaTheme="minorEastAsia"/>
          <w:b/>
          <w:lang w:eastAsia="en-US"/>
        </w:rPr>
        <w:t xml:space="preserve">И ОЦЕНКА </w:t>
      </w:r>
      <w:r w:rsidRPr="007334EA">
        <w:rPr>
          <w:rFonts w:eastAsiaTheme="minorEastAsia"/>
          <w:b/>
          <w:lang w:eastAsia="en-US"/>
        </w:rPr>
        <w:t xml:space="preserve">НА ИЗПЪЛНЕНИЕТО </w:t>
      </w:r>
    </w:p>
    <w:p w:rsidR="00BC0F34" w:rsidRPr="007334EA" w:rsidRDefault="00F20752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7334EA">
        <w:tab/>
      </w:r>
      <w:r w:rsidR="00BC0F34" w:rsidRPr="007334EA">
        <w:t>Мониторингът на реализацията на програмата се осъществява на две нива:</w:t>
      </w:r>
    </w:p>
    <w:p w:rsidR="00BC0F34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 xml:space="preserve">проверки, анализи, изготвяне на междинни и финални отчети и доклади, базирани на пряката и на обратната връзка между лицата и организациите, имащи отношение по изпълнението на програмата, осъществена от </w:t>
      </w:r>
      <w:r w:rsidR="001174F3" w:rsidRPr="007334EA">
        <w:rPr>
          <w:rFonts w:eastAsiaTheme="minorEastAsia"/>
          <w:lang w:eastAsia="en-US"/>
        </w:rPr>
        <w:t>МОН</w:t>
      </w:r>
      <w:r w:rsidRPr="007334EA">
        <w:rPr>
          <w:rFonts w:eastAsiaTheme="minorEastAsia"/>
          <w:lang w:eastAsia="en-US"/>
        </w:rPr>
        <w:t>;</w:t>
      </w:r>
    </w:p>
    <w:p w:rsidR="004E70D7" w:rsidRPr="007334EA" w:rsidRDefault="00BC0F34" w:rsidP="001B2EC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eastAsiaTheme="minorEastAsia"/>
          <w:lang w:eastAsia="en-US"/>
        </w:rPr>
      </w:pPr>
      <w:r w:rsidRPr="007334EA">
        <w:rPr>
          <w:rFonts w:eastAsiaTheme="minorEastAsia"/>
          <w:lang w:eastAsia="en-US"/>
        </w:rPr>
        <w:t>документална или техническа проверка от представители на МОН или на регионалните управления на образованието или оценка за изпълнението на програмата от външна организация. Разходите за мониторинг, в случай че са необходими такива, са в рамките на разчетените средства по програмата.</w:t>
      </w:r>
    </w:p>
    <w:p w:rsidR="00BC0F34" w:rsidRPr="007334EA" w:rsidRDefault="00BC0F34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p w:rsidR="00DC6521" w:rsidRPr="007334EA" w:rsidRDefault="00DC6521" w:rsidP="001B2ECC">
      <w:pPr>
        <w:pStyle w:val="ListParagraph"/>
        <w:numPr>
          <w:ilvl w:val="0"/>
          <w:numId w:val="2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Theme="minorEastAsia"/>
          <w:b/>
          <w:lang w:eastAsia="en-US"/>
        </w:rPr>
      </w:pPr>
      <w:r w:rsidRPr="007334EA">
        <w:rPr>
          <w:rFonts w:eastAsiaTheme="minorEastAsia"/>
          <w:b/>
          <w:lang w:eastAsia="en-US"/>
        </w:rPr>
        <w:t>ДЕМАРКАЦИЯ И ДОПЪЛНЯЕМОСТ С ДРУГИ НАЦИОНАЛНИ ПРОГРАМИ ИЛИ ПРОЕКТИ, ФИНАНСИРАНИ ОТ ЕВРО</w:t>
      </w:r>
      <w:r w:rsidR="00223CE6" w:rsidRPr="007334EA">
        <w:rPr>
          <w:rFonts w:eastAsiaTheme="minorEastAsia"/>
          <w:b/>
          <w:lang w:eastAsia="en-US"/>
        </w:rPr>
        <w:t>П</w:t>
      </w:r>
      <w:r w:rsidRPr="007334EA">
        <w:rPr>
          <w:rFonts w:eastAsiaTheme="minorEastAsia"/>
          <w:b/>
          <w:lang w:eastAsia="en-US"/>
        </w:rPr>
        <w:t>ЕЙСКИ ИЛИ ДРУГИ МЕЖДУНАРОДНИ ИЗТОЧНИЦИ НА ФИНАНСИРАНЕ</w:t>
      </w:r>
    </w:p>
    <w:p w:rsidR="00012CA8" w:rsidRPr="007334EA" w:rsidRDefault="001174F3" w:rsidP="00012CA8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7334EA">
        <w:tab/>
      </w:r>
      <w:r w:rsidR="00012CA8" w:rsidRPr="007334EA">
        <w:t>13.1.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:rsidR="00012CA8" w:rsidRPr="00DA461B" w:rsidRDefault="001174F3" w:rsidP="00012CA8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7334EA">
        <w:tab/>
      </w:r>
      <w:r w:rsidR="00012CA8" w:rsidRPr="007334EA">
        <w:t>13.2.</w:t>
      </w:r>
      <w:r w:rsidRPr="007334EA">
        <w:t xml:space="preserve"> </w:t>
      </w:r>
      <w:r w:rsidR="00012CA8" w:rsidRPr="007334EA">
        <w:t>Декларацията по т. 13.1.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:rsidR="00B356B1" w:rsidRPr="00DA461B" w:rsidRDefault="00B356B1" w:rsidP="00181A4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sectPr w:rsidR="00B356B1" w:rsidRPr="00DA461B" w:rsidSect="007B23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19" w:right="849" w:bottom="993" w:left="1418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A00" w:rsidRDefault="003F7A00">
      <w:r>
        <w:separator/>
      </w:r>
    </w:p>
  </w:endnote>
  <w:endnote w:type="continuationSeparator" w:id="0">
    <w:p w:rsidR="003F7A00" w:rsidRDefault="003F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64E" w:rsidRDefault="00C5664E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C5664E" w:rsidRDefault="00C5664E">
    <w:pPr>
      <w:pStyle w:val="Footer"/>
      <w:ind w:right="360"/>
    </w:pPr>
  </w:p>
  <w:p w:rsidR="00C5664E" w:rsidRDefault="00C566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64E" w:rsidRDefault="00C5664E" w:rsidP="00EF46A6">
    <w:pPr>
      <w:pStyle w:val="Footer"/>
      <w:framePr w:h="1245" w:hRule="exact" w:wrap="around" w:vAnchor="text" w:hAnchor="margin" w:xAlign="right" w:y="-96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2F6B">
      <w:rPr>
        <w:noProof/>
      </w:rPr>
      <w:t>5</w:t>
    </w:r>
    <w:r>
      <w:rPr>
        <w:noProof/>
      </w:rPr>
      <w:fldChar w:fldCharType="end"/>
    </w:r>
  </w:p>
  <w:p w:rsidR="00C5664E" w:rsidRDefault="00C5664E" w:rsidP="00514640">
    <w:pPr>
      <w:pStyle w:val="Footer"/>
      <w:framePr w:h="1245" w:hRule="exact" w:wrap="around" w:vAnchor="text" w:hAnchor="margin" w:xAlign="right" w:y="-966"/>
    </w:pPr>
  </w:p>
  <w:p w:rsidR="00C5664E" w:rsidRDefault="00C5664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64E" w:rsidRDefault="00C5664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7A49">
      <w:rPr>
        <w:noProof/>
      </w:rPr>
      <w:t>1</w:t>
    </w:r>
    <w:r>
      <w:rPr>
        <w:noProof/>
      </w:rPr>
      <w:fldChar w:fldCharType="end"/>
    </w:r>
  </w:p>
  <w:p w:rsidR="00C5664E" w:rsidRDefault="00C5664E">
    <w:pPr>
      <w:pStyle w:val="Footer"/>
    </w:pPr>
  </w:p>
  <w:p w:rsidR="00C5664E" w:rsidRDefault="00C566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A00" w:rsidRDefault="003F7A00">
      <w:r>
        <w:separator/>
      </w:r>
    </w:p>
  </w:footnote>
  <w:footnote w:type="continuationSeparator" w:id="0">
    <w:p w:rsidR="003F7A00" w:rsidRDefault="003F7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64E" w:rsidRDefault="00C5664E" w:rsidP="00CB7C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664E" w:rsidRDefault="00C5664E">
    <w:pPr>
      <w:pStyle w:val="Header"/>
    </w:pPr>
  </w:p>
  <w:p w:rsidR="00C5664E" w:rsidRDefault="00C5664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64E" w:rsidRPr="00EF46A6" w:rsidRDefault="00C5664E" w:rsidP="00CB7C2E">
    <w:pPr>
      <w:pStyle w:val="Header"/>
      <w:framePr w:wrap="around" w:vAnchor="text" w:hAnchor="margin" w:xAlign="center" w:y="1"/>
      <w:rPr>
        <w:rStyle w:val="PageNumber"/>
        <w:lang w:val="en-US"/>
      </w:rPr>
    </w:pPr>
  </w:p>
  <w:p w:rsidR="00C5664E" w:rsidRDefault="00C5664E" w:rsidP="00DC6521">
    <w:pPr>
      <w:tabs>
        <w:tab w:val="left" w:pos="0"/>
      </w:tabs>
      <w:spacing w:line="360" w:lineRule="auto"/>
      <w:outlineLvl w:val="0"/>
      <w:rPr>
        <w:b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</w:p>
  <w:p w:rsidR="00C5664E" w:rsidRDefault="00C5664E" w:rsidP="00647661">
    <w:pPr>
      <w:tabs>
        <w:tab w:val="left" w:pos="0"/>
      </w:tabs>
      <w:spacing w:line="360" w:lineRule="auto"/>
      <w:ind w:firstLine="851"/>
      <w:jc w:val="center"/>
      <w:outlineLvl w:val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64E" w:rsidRPr="00DC6521" w:rsidRDefault="00C5664E" w:rsidP="00DC6521">
    <w:pPr>
      <w:tabs>
        <w:tab w:val="left" w:pos="0"/>
      </w:tabs>
      <w:spacing w:line="360" w:lineRule="auto"/>
      <w:ind w:firstLine="851"/>
      <w:jc w:val="center"/>
      <w:outlineLvl w:val="0"/>
      <w:rPr>
        <w:lang w:val="ru-RU"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 w:rsidRPr="00304F04">
      <w:rPr>
        <w:lang w:val="ru-RU"/>
      </w:rPr>
      <w:t xml:space="preserve">Приложение № </w:t>
    </w:r>
    <w:r w:rsidR="003726D1">
      <w:t>5</w:t>
    </w:r>
    <w:r w:rsidRPr="00304F04">
      <w:rPr>
        <w:lang w:val="ru-RU"/>
      </w:rPr>
      <w:t xml:space="preserve"> към т.</w:t>
    </w:r>
    <w:r>
      <w:t xml:space="preserve"> </w:t>
    </w:r>
    <w:r w:rsidRPr="00304F04">
      <w:rPr>
        <w:lang w:val="ru-RU"/>
      </w:rPr>
      <w:t>1, буква „</w:t>
    </w:r>
    <w:r w:rsidR="003726D1">
      <w:rPr>
        <w:lang w:val="ru-RU"/>
      </w:rPr>
      <w:t>д</w:t>
    </w:r>
    <w:r w:rsidRPr="00304F04">
      <w:rPr>
        <w:lang w:val="ru-RU"/>
      </w:rPr>
      <w:t>“</w:t>
    </w:r>
  </w:p>
  <w:p w:rsidR="00C5664E" w:rsidRDefault="00C566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60467"/>
    <w:multiLevelType w:val="hybridMultilevel"/>
    <w:tmpl w:val="1CEA8F5C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F74D0"/>
    <w:multiLevelType w:val="hybridMultilevel"/>
    <w:tmpl w:val="6CF0A912"/>
    <w:lvl w:ilvl="0" w:tplc="A4FA97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09"/>
    <w:rsid w:val="000006DE"/>
    <w:rsid w:val="0000154E"/>
    <w:rsid w:val="00002776"/>
    <w:rsid w:val="00003116"/>
    <w:rsid w:val="000037F9"/>
    <w:rsid w:val="00003AC4"/>
    <w:rsid w:val="0000426C"/>
    <w:rsid w:val="00004363"/>
    <w:rsid w:val="00004B91"/>
    <w:rsid w:val="00005114"/>
    <w:rsid w:val="00005870"/>
    <w:rsid w:val="000076FC"/>
    <w:rsid w:val="00007D12"/>
    <w:rsid w:val="0001048C"/>
    <w:rsid w:val="0001175F"/>
    <w:rsid w:val="00011BC9"/>
    <w:rsid w:val="00012CA8"/>
    <w:rsid w:val="00015B55"/>
    <w:rsid w:val="0002046E"/>
    <w:rsid w:val="00022F21"/>
    <w:rsid w:val="00024A69"/>
    <w:rsid w:val="00025198"/>
    <w:rsid w:val="00026AB4"/>
    <w:rsid w:val="000275DE"/>
    <w:rsid w:val="000317E5"/>
    <w:rsid w:val="000338C9"/>
    <w:rsid w:val="00033926"/>
    <w:rsid w:val="00033CAD"/>
    <w:rsid w:val="000340F8"/>
    <w:rsid w:val="00034E7D"/>
    <w:rsid w:val="00034FE8"/>
    <w:rsid w:val="00036652"/>
    <w:rsid w:val="00037FDF"/>
    <w:rsid w:val="00041BEE"/>
    <w:rsid w:val="00041EF8"/>
    <w:rsid w:val="000427D9"/>
    <w:rsid w:val="00043211"/>
    <w:rsid w:val="00043701"/>
    <w:rsid w:val="00044656"/>
    <w:rsid w:val="00044D2C"/>
    <w:rsid w:val="00045158"/>
    <w:rsid w:val="00045672"/>
    <w:rsid w:val="000460FC"/>
    <w:rsid w:val="00046446"/>
    <w:rsid w:val="000464EC"/>
    <w:rsid w:val="000470BB"/>
    <w:rsid w:val="00047216"/>
    <w:rsid w:val="00047C35"/>
    <w:rsid w:val="00050DB9"/>
    <w:rsid w:val="000521A4"/>
    <w:rsid w:val="000527D5"/>
    <w:rsid w:val="00052BE3"/>
    <w:rsid w:val="00053EF6"/>
    <w:rsid w:val="000557F5"/>
    <w:rsid w:val="000566DE"/>
    <w:rsid w:val="0005670D"/>
    <w:rsid w:val="000568B5"/>
    <w:rsid w:val="00057D6A"/>
    <w:rsid w:val="00060C0D"/>
    <w:rsid w:val="00060CC6"/>
    <w:rsid w:val="000622C8"/>
    <w:rsid w:val="00062DC2"/>
    <w:rsid w:val="00066B39"/>
    <w:rsid w:val="00067C27"/>
    <w:rsid w:val="0007055F"/>
    <w:rsid w:val="00070ECF"/>
    <w:rsid w:val="000716C0"/>
    <w:rsid w:val="00072010"/>
    <w:rsid w:val="00072670"/>
    <w:rsid w:val="0007400C"/>
    <w:rsid w:val="00074152"/>
    <w:rsid w:val="00075427"/>
    <w:rsid w:val="00075DCA"/>
    <w:rsid w:val="00076519"/>
    <w:rsid w:val="0007799F"/>
    <w:rsid w:val="00077C09"/>
    <w:rsid w:val="000803EB"/>
    <w:rsid w:val="0008052C"/>
    <w:rsid w:val="00081671"/>
    <w:rsid w:val="00081C34"/>
    <w:rsid w:val="000829D3"/>
    <w:rsid w:val="00083581"/>
    <w:rsid w:val="00083A2E"/>
    <w:rsid w:val="000840CF"/>
    <w:rsid w:val="000841E5"/>
    <w:rsid w:val="0008507B"/>
    <w:rsid w:val="000852EB"/>
    <w:rsid w:val="000859BD"/>
    <w:rsid w:val="000862EE"/>
    <w:rsid w:val="000869BA"/>
    <w:rsid w:val="00086F82"/>
    <w:rsid w:val="000902D9"/>
    <w:rsid w:val="00091F3F"/>
    <w:rsid w:val="00092196"/>
    <w:rsid w:val="00092301"/>
    <w:rsid w:val="00092843"/>
    <w:rsid w:val="00093438"/>
    <w:rsid w:val="00094C96"/>
    <w:rsid w:val="000A0ECC"/>
    <w:rsid w:val="000A154C"/>
    <w:rsid w:val="000A1FDF"/>
    <w:rsid w:val="000A45DE"/>
    <w:rsid w:val="000A50D6"/>
    <w:rsid w:val="000A554B"/>
    <w:rsid w:val="000A559B"/>
    <w:rsid w:val="000A61F5"/>
    <w:rsid w:val="000A6957"/>
    <w:rsid w:val="000B00C3"/>
    <w:rsid w:val="000B2794"/>
    <w:rsid w:val="000B3BDA"/>
    <w:rsid w:val="000B40B3"/>
    <w:rsid w:val="000B41A1"/>
    <w:rsid w:val="000B44E0"/>
    <w:rsid w:val="000B4E95"/>
    <w:rsid w:val="000B5DAB"/>
    <w:rsid w:val="000B65B3"/>
    <w:rsid w:val="000B7477"/>
    <w:rsid w:val="000B751E"/>
    <w:rsid w:val="000C0047"/>
    <w:rsid w:val="000C28DC"/>
    <w:rsid w:val="000C3047"/>
    <w:rsid w:val="000C3C0B"/>
    <w:rsid w:val="000C4A2E"/>
    <w:rsid w:val="000C4D57"/>
    <w:rsid w:val="000C7F55"/>
    <w:rsid w:val="000D1076"/>
    <w:rsid w:val="000D52BB"/>
    <w:rsid w:val="000D61D5"/>
    <w:rsid w:val="000D6DF8"/>
    <w:rsid w:val="000D766C"/>
    <w:rsid w:val="000D7BD0"/>
    <w:rsid w:val="000E10A2"/>
    <w:rsid w:val="000E134E"/>
    <w:rsid w:val="000E1412"/>
    <w:rsid w:val="000E159A"/>
    <w:rsid w:val="000E18A4"/>
    <w:rsid w:val="000E30BD"/>
    <w:rsid w:val="000E36A9"/>
    <w:rsid w:val="000E3AFA"/>
    <w:rsid w:val="000E3B84"/>
    <w:rsid w:val="000E4CF5"/>
    <w:rsid w:val="000E4D18"/>
    <w:rsid w:val="000E52FE"/>
    <w:rsid w:val="000E55D9"/>
    <w:rsid w:val="000E5BE5"/>
    <w:rsid w:val="000E7D48"/>
    <w:rsid w:val="000F0324"/>
    <w:rsid w:val="000F165A"/>
    <w:rsid w:val="000F1AE4"/>
    <w:rsid w:val="000F27C3"/>
    <w:rsid w:val="000F3A2B"/>
    <w:rsid w:val="000F3A4D"/>
    <w:rsid w:val="000F440F"/>
    <w:rsid w:val="000F6DFB"/>
    <w:rsid w:val="000F6EA0"/>
    <w:rsid w:val="000F7735"/>
    <w:rsid w:val="000F7945"/>
    <w:rsid w:val="000F7F67"/>
    <w:rsid w:val="00101542"/>
    <w:rsid w:val="001019AF"/>
    <w:rsid w:val="00101FA0"/>
    <w:rsid w:val="00102163"/>
    <w:rsid w:val="00102369"/>
    <w:rsid w:val="00102C0A"/>
    <w:rsid w:val="00102E36"/>
    <w:rsid w:val="00103716"/>
    <w:rsid w:val="00105D82"/>
    <w:rsid w:val="00106E34"/>
    <w:rsid w:val="00107C5D"/>
    <w:rsid w:val="00110719"/>
    <w:rsid w:val="00110B37"/>
    <w:rsid w:val="001119BA"/>
    <w:rsid w:val="00111C2E"/>
    <w:rsid w:val="00111D7F"/>
    <w:rsid w:val="00111EE2"/>
    <w:rsid w:val="0011255C"/>
    <w:rsid w:val="0011405F"/>
    <w:rsid w:val="001142A6"/>
    <w:rsid w:val="001143F9"/>
    <w:rsid w:val="00114BC6"/>
    <w:rsid w:val="00114E3C"/>
    <w:rsid w:val="00115D19"/>
    <w:rsid w:val="001167F6"/>
    <w:rsid w:val="00116C4F"/>
    <w:rsid w:val="001174F3"/>
    <w:rsid w:val="0012039C"/>
    <w:rsid w:val="00120A50"/>
    <w:rsid w:val="00120D94"/>
    <w:rsid w:val="00120E64"/>
    <w:rsid w:val="0012141D"/>
    <w:rsid w:val="00121841"/>
    <w:rsid w:val="00121D1B"/>
    <w:rsid w:val="00121D5F"/>
    <w:rsid w:val="00122733"/>
    <w:rsid w:val="0012295C"/>
    <w:rsid w:val="00122CCA"/>
    <w:rsid w:val="00122FA7"/>
    <w:rsid w:val="0012351A"/>
    <w:rsid w:val="001238B1"/>
    <w:rsid w:val="001244E1"/>
    <w:rsid w:val="0012477A"/>
    <w:rsid w:val="001248AC"/>
    <w:rsid w:val="00125BBA"/>
    <w:rsid w:val="00130A09"/>
    <w:rsid w:val="001310C1"/>
    <w:rsid w:val="00131CFA"/>
    <w:rsid w:val="0013280B"/>
    <w:rsid w:val="001342A8"/>
    <w:rsid w:val="001344C6"/>
    <w:rsid w:val="00136CB0"/>
    <w:rsid w:val="00137DEB"/>
    <w:rsid w:val="00141990"/>
    <w:rsid w:val="00141CAA"/>
    <w:rsid w:val="00142115"/>
    <w:rsid w:val="0014332B"/>
    <w:rsid w:val="00145887"/>
    <w:rsid w:val="001460F0"/>
    <w:rsid w:val="001461E0"/>
    <w:rsid w:val="001465E5"/>
    <w:rsid w:val="00146DCF"/>
    <w:rsid w:val="00146ECA"/>
    <w:rsid w:val="0014772B"/>
    <w:rsid w:val="001502D9"/>
    <w:rsid w:val="00150418"/>
    <w:rsid w:val="0015057C"/>
    <w:rsid w:val="00151F36"/>
    <w:rsid w:val="00152309"/>
    <w:rsid w:val="001527C6"/>
    <w:rsid w:val="00152AF8"/>
    <w:rsid w:val="00152C15"/>
    <w:rsid w:val="00155A39"/>
    <w:rsid w:val="001567B8"/>
    <w:rsid w:val="00157B28"/>
    <w:rsid w:val="0016053B"/>
    <w:rsid w:val="00160D86"/>
    <w:rsid w:val="00161504"/>
    <w:rsid w:val="00161C61"/>
    <w:rsid w:val="00161DA2"/>
    <w:rsid w:val="001630A2"/>
    <w:rsid w:val="00163443"/>
    <w:rsid w:val="0016414B"/>
    <w:rsid w:val="00164242"/>
    <w:rsid w:val="00164436"/>
    <w:rsid w:val="00165790"/>
    <w:rsid w:val="00165C9B"/>
    <w:rsid w:val="001666AB"/>
    <w:rsid w:val="00166C5A"/>
    <w:rsid w:val="00167206"/>
    <w:rsid w:val="001708A3"/>
    <w:rsid w:val="00171E98"/>
    <w:rsid w:val="0017299D"/>
    <w:rsid w:val="00173398"/>
    <w:rsid w:val="00174005"/>
    <w:rsid w:val="0017433A"/>
    <w:rsid w:val="001751C6"/>
    <w:rsid w:val="00175E7E"/>
    <w:rsid w:val="00175EDB"/>
    <w:rsid w:val="00176102"/>
    <w:rsid w:val="001764AE"/>
    <w:rsid w:val="00176EF4"/>
    <w:rsid w:val="00177D2E"/>
    <w:rsid w:val="0018117E"/>
    <w:rsid w:val="00181A49"/>
    <w:rsid w:val="00183551"/>
    <w:rsid w:val="00183F64"/>
    <w:rsid w:val="001844BE"/>
    <w:rsid w:val="001845C7"/>
    <w:rsid w:val="00184C1E"/>
    <w:rsid w:val="001851EC"/>
    <w:rsid w:val="00185223"/>
    <w:rsid w:val="00186C3E"/>
    <w:rsid w:val="00187853"/>
    <w:rsid w:val="0019063C"/>
    <w:rsid w:val="00190643"/>
    <w:rsid w:val="00191690"/>
    <w:rsid w:val="001939E4"/>
    <w:rsid w:val="00193F9B"/>
    <w:rsid w:val="00194126"/>
    <w:rsid w:val="0019472E"/>
    <w:rsid w:val="001950FE"/>
    <w:rsid w:val="00196B95"/>
    <w:rsid w:val="001A0473"/>
    <w:rsid w:val="001A2398"/>
    <w:rsid w:val="001A3314"/>
    <w:rsid w:val="001A3AF2"/>
    <w:rsid w:val="001A5AB1"/>
    <w:rsid w:val="001A64D9"/>
    <w:rsid w:val="001A6F3D"/>
    <w:rsid w:val="001A72AB"/>
    <w:rsid w:val="001B2315"/>
    <w:rsid w:val="001B27F3"/>
    <w:rsid w:val="001B2B31"/>
    <w:rsid w:val="001B2DC7"/>
    <w:rsid w:val="001B2ECC"/>
    <w:rsid w:val="001B32DA"/>
    <w:rsid w:val="001B3F6F"/>
    <w:rsid w:val="001B4CA6"/>
    <w:rsid w:val="001B72C3"/>
    <w:rsid w:val="001B7E69"/>
    <w:rsid w:val="001C032F"/>
    <w:rsid w:val="001C05A9"/>
    <w:rsid w:val="001C05C7"/>
    <w:rsid w:val="001C1A7B"/>
    <w:rsid w:val="001C1E94"/>
    <w:rsid w:val="001C230B"/>
    <w:rsid w:val="001C2E3E"/>
    <w:rsid w:val="001C3948"/>
    <w:rsid w:val="001C4098"/>
    <w:rsid w:val="001C42C6"/>
    <w:rsid w:val="001C4D08"/>
    <w:rsid w:val="001C55E2"/>
    <w:rsid w:val="001C60E2"/>
    <w:rsid w:val="001C658F"/>
    <w:rsid w:val="001C68AC"/>
    <w:rsid w:val="001C6ADE"/>
    <w:rsid w:val="001C6C38"/>
    <w:rsid w:val="001C78B0"/>
    <w:rsid w:val="001C7C7B"/>
    <w:rsid w:val="001D01B0"/>
    <w:rsid w:val="001D03FE"/>
    <w:rsid w:val="001D050A"/>
    <w:rsid w:val="001D07BF"/>
    <w:rsid w:val="001D168A"/>
    <w:rsid w:val="001D2AEB"/>
    <w:rsid w:val="001D3424"/>
    <w:rsid w:val="001D356F"/>
    <w:rsid w:val="001D3E17"/>
    <w:rsid w:val="001D414F"/>
    <w:rsid w:val="001D68B3"/>
    <w:rsid w:val="001D6BBC"/>
    <w:rsid w:val="001D7EC1"/>
    <w:rsid w:val="001E039E"/>
    <w:rsid w:val="001E03C7"/>
    <w:rsid w:val="001E0B54"/>
    <w:rsid w:val="001E0EEC"/>
    <w:rsid w:val="001E0FCF"/>
    <w:rsid w:val="001E13D0"/>
    <w:rsid w:val="001E1490"/>
    <w:rsid w:val="001E1B7F"/>
    <w:rsid w:val="001E1C41"/>
    <w:rsid w:val="001E2295"/>
    <w:rsid w:val="001E3A52"/>
    <w:rsid w:val="001E406D"/>
    <w:rsid w:val="001E44AD"/>
    <w:rsid w:val="001E4DCD"/>
    <w:rsid w:val="001E545C"/>
    <w:rsid w:val="001E5A73"/>
    <w:rsid w:val="001E77AB"/>
    <w:rsid w:val="001E79B7"/>
    <w:rsid w:val="001E7E3C"/>
    <w:rsid w:val="001F0BE4"/>
    <w:rsid w:val="001F10FA"/>
    <w:rsid w:val="001F1969"/>
    <w:rsid w:val="001F1AC2"/>
    <w:rsid w:val="001F2382"/>
    <w:rsid w:val="001F23E7"/>
    <w:rsid w:val="001F2429"/>
    <w:rsid w:val="001F25D2"/>
    <w:rsid w:val="001F2D37"/>
    <w:rsid w:val="001F3289"/>
    <w:rsid w:val="001F41E1"/>
    <w:rsid w:val="001F4226"/>
    <w:rsid w:val="001F4820"/>
    <w:rsid w:val="001F5045"/>
    <w:rsid w:val="001F57B3"/>
    <w:rsid w:val="001F5E1D"/>
    <w:rsid w:val="001F753A"/>
    <w:rsid w:val="001F7BA8"/>
    <w:rsid w:val="00200140"/>
    <w:rsid w:val="00201534"/>
    <w:rsid w:val="0020166D"/>
    <w:rsid w:val="00201CC0"/>
    <w:rsid w:val="002026B2"/>
    <w:rsid w:val="00203834"/>
    <w:rsid w:val="0020395B"/>
    <w:rsid w:val="002041B3"/>
    <w:rsid w:val="0020722D"/>
    <w:rsid w:val="00207502"/>
    <w:rsid w:val="00210109"/>
    <w:rsid w:val="002103C2"/>
    <w:rsid w:val="00210D7A"/>
    <w:rsid w:val="002141C1"/>
    <w:rsid w:val="002145BA"/>
    <w:rsid w:val="002156E3"/>
    <w:rsid w:val="00215D77"/>
    <w:rsid w:val="00216FDC"/>
    <w:rsid w:val="00217580"/>
    <w:rsid w:val="002175A7"/>
    <w:rsid w:val="00217AE9"/>
    <w:rsid w:val="00217C80"/>
    <w:rsid w:val="0022240A"/>
    <w:rsid w:val="00222C54"/>
    <w:rsid w:val="00223CE6"/>
    <w:rsid w:val="002255A9"/>
    <w:rsid w:val="00226702"/>
    <w:rsid w:val="002276F2"/>
    <w:rsid w:val="00230CD2"/>
    <w:rsid w:val="002310C2"/>
    <w:rsid w:val="002315BE"/>
    <w:rsid w:val="00231901"/>
    <w:rsid w:val="00233514"/>
    <w:rsid w:val="00233AAA"/>
    <w:rsid w:val="0023558D"/>
    <w:rsid w:val="00235AA9"/>
    <w:rsid w:val="00236667"/>
    <w:rsid w:val="0024060D"/>
    <w:rsid w:val="0024147A"/>
    <w:rsid w:val="0024229B"/>
    <w:rsid w:val="00243018"/>
    <w:rsid w:val="00243182"/>
    <w:rsid w:val="00243A36"/>
    <w:rsid w:val="00244157"/>
    <w:rsid w:val="002447F5"/>
    <w:rsid w:val="00245D03"/>
    <w:rsid w:val="002464A4"/>
    <w:rsid w:val="00246637"/>
    <w:rsid w:val="00247187"/>
    <w:rsid w:val="002472FB"/>
    <w:rsid w:val="002474A5"/>
    <w:rsid w:val="00247A1A"/>
    <w:rsid w:val="00250687"/>
    <w:rsid w:val="00251505"/>
    <w:rsid w:val="00251E97"/>
    <w:rsid w:val="0025290A"/>
    <w:rsid w:val="002529E4"/>
    <w:rsid w:val="00253E0D"/>
    <w:rsid w:val="00254887"/>
    <w:rsid w:val="00255859"/>
    <w:rsid w:val="00256064"/>
    <w:rsid w:val="00257758"/>
    <w:rsid w:val="0026194F"/>
    <w:rsid w:val="0026244E"/>
    <w:rsid w:val="002629FA"/>
    <w:rsid w:val="00263E60"/>
    <w:rsid w:val="0026482C"/>
    <w:rsid w:val="00265C25"/>
    <w:rsid w:val="002662ED"/>
    <w:rsid w:val="002671A4"/>
    <w:rsid w:val="0026730F"/>
    <w:rsid w:val="00267BF9"/>
    <w:rsid w:val="00270470"/>
    <w:rsid w:val="00270B42"/>
    <w:rsid w:val="00270BB6"/>
    <w:rsid w:val="00270CFC"/>
    <w:rsid w:val="002711B4"/>
    <w:rsid w:val="002717AC"/>
    <w:rsid w:val="002718BC"/>
    <w:rsid w:val="00271E25"/>
    <w:rsid w:val="00273E12"/>
    <w:rsid w:val="00274ACC"/>
    <w:rsid w:val="00275845"/>
    <w:rsid w:val="002760C2"/>
    <w:rsid w:val="00277353"/>
    <w:rsid w:val="002804F7"/>
    <w:rsid w:val="00280DD8"/>
    <w:rsid w:val="002810AA"/>
    <w:rsid w:val="0028201F"/>
    <w:rsid w:val="00284363"/>
    <w:rsid w:val="00284BA4"/>
    <w:rsid w:val="00284CE9"/>
    <w:rsid w:val="002860AF"/>
    <w:rsid w:val="00286C66"/>
    <w:rsid w:val="00287698"/>
    <w:rsid w:val="00287F44"/>
    <w:rsid w:val="002902A1"/>
    <w:rsid w:val="00291AB4"/>
    <w:rsid w:val="00291C17"/>
    <w:rsid w:val="0029426C"/>
    <w:rsid w:val="00294B53"/>
    <w:rsid w:val="00294D7C"/>
    <w:rsid w:val="002953FE"/>
    <w:rsid w:val="00295B7D"/>
    <w:rsid w:val="00296475"/>
    <w:rsid w:val="002970B6"/>
    <w:rsid w:val="00297343"/>
    <w:rsid w:val="002A0040"/>
    <w:rsid w:val="002A205B"/>
    <w:rsid w:val="002A3623"/>
    <w:rsid w:val="002A367A"/>
    <w:rsid w:val="002A533A"/>
    <w:rsid w:val="002A55AA"/>
    <w:rsid w:val="002A668E"/>
    <w:rsid w:val="002A675D"/>
    <w:rsid w:val="002A694F"/>
    <w:rsid w:val="002A7A9A"/>
    <w:rsid w:val="002B0906"/>
    <w:rsid w:val="002B186D"/>
    <w:rsid w:val="002B1925"/>
    <w:rsid w:val="002B3447"/>
    <w:rsid w:val="002B391F"/>
    <w:rsid w:val="002B6E9B"/>
    <w:rsid w:val="002B7037"/>
    <w:rsid w:val="002B77A6"/>
    <w:rsid w:val="002C05F7"/>
    <w:rsid w:val="002C0D77"/>
    <w:rsid w:val="002C0EDA"/>
    <w:rsid w:val="002C19CB"/>
    <w:rsid w:val="002C2847"/>
    <w:rsid w:val="002C349A"/>
    <w:rsid w:val="002C426E"/>
    <w:rsid w:val="002C49F3"/>
    <w:rsid w:val="002D03E1"/>
    <w:rsid w:val="002D125B"/>
    <w:rsid w:val="002D2972"/>
    <w:rsid w:val="002D3E04"/>
    <w:rsid w:val="002D4995"/>
    <w:rsid w:val="002D4A5F"/>
    <w:rsid w:val="002D4C10"/>
    <w:rsid w:val="002D5587"/>
    <w:rsid w:val="002D5DDB"/>
    <w:rsid w:val="002D6658"/>
    <w:rsid w:val="002D7572"/>
    <w:rsid w:val="002D7C52"/>
    <w:rsid w:val="002D7F69"/>
    <w:rsid w:val="002E0241"/>
    <w:rsid w:val="002E0A59"/>
    <w:rsid w:val="002E1202"/>
    <w:rsid w:val="002E151F"/>
    <w:rsid w:val="002E16A3"/>
    <w:rsid w:val="002E1A7D"/>
    <w:rsid w:val="002E2A0E"/>
    <w:rsid w:val="002E2DF3"/>
    <w:rsid w:val="002E345C"/>
    <w:rsid w:val="002E3B6F"/>
    <w:rsid w:val="002E3D41"/>
    <w:rsid w:val="002E3F56"/>
    <w:rsid w:val="002E4E5E"/>
    <w:rsid w:val="002E51F3"/>
    <w:rsid w:val="002E5723"/>
    <w:rsid w:val="002E5780"/>
    <w:rsid w:val="002E5A26"/>
    <w:rsid w:val="002E67F0"/>
    <w:rsid w:val="002E7487"/>
    <w:rsid w:val="002E769D"/>
    <w:rsid w:val="002E7A3F"/>
    <w:rsid w:val="002F1AF5"/>
    <w:rsid w:val="002F29B8"/>
    <w:rsid w:val="002F2B18"/>
    <w:rsid w:val="002F30C8"/>
    <w:rsid w:val="002F355F"/>
    <w:rsid w:val="002F4C3A"/>
    <w:rsid w:val="002F576C"/>
    <w:rsid w:val="002F6176"/>
    <w:rsid w:val="002F648C"/>
    <w:rsid w:val="002F67A9"/>
    <w:rsid w:val="002F7C20"/>
    <w:rsid w:val="003007A8"/>
    <w:rsid w:val="00301108"/>
    <w:rsid w:val="00301380"/>
    <w:rsid w:val="0030145E"/>
    <w:rsid w:val="00302F5D"/>
    <w:rsid w:val="0030448F"/>
    <w:rsid w:val="003044CB"/>
    <w:rsid w:val="00304F04"/>
    <w:rsid w:val="00305075"/>
    <w:rsid w:val="003051AC"/>
    <w:rsid w:val="00305255"/>
    <w:rsid w:val="003062FD"/>
    <w:rsid w:val="00306B70"/>
    <w:rsid w:val="00306EA6"/>
    <w:rsid w:val="00307C92"/>
    <w:rsid w:val="00312511"/>
    <w:rsid w:val="00313A50"/>
    <w:rsid w:val="00313A92"/>
    <w:rsid w:val="003142A1"/>
    <w:rsid w:val="00314989"/>
    <w:rsid w:val="00315183"/>
    <w:rsid w:val="00316F80"/>
    <w:rsid w:val="00317334"/>
    <w:rsid w:val="00317CDF"/>
    <w:rsid w:val="00317EB0"/>
    <w:rsid w:val="003201EF"/>
    <w:rsid w:val="00320DBD"/>
    <w:rsid w:val="0032110A"/>
    <w:rsid w:val="00322025"/>
    <w:rsid w:val="00323113"/>
    <w:rsid w:val="00323E54"/>
    <w:rsid w:val="0032465F"/>
    <w:rsid w:val="00324B0D"/>
    <w:rsid w:val="00325165"/>
    <w:rsid w:val="003251CC"/>
    <w:rsid w:val="0032593E"/>
    <w:rsid w:val="0032736E"/>
    <w:rsid w:val="003303C3"/>
    <w:rsid w:val="003306F7"/>
    <w:rsid w:val="00331C84"/>
    <w:rsid w:val="0033215F"/>
    <w:rsid w:val="0033221C"/>
    <w:rsid w:val="00332F8A"/>
    <w:rsid w:val="0033304B"/>
    <w:rsid w:val="003333E1"/>
    <w:rsid w:val="00333D28"/>
    <w:rsid w:val="00333FF1"/>
    <w:rsid w:val="00334180"/>
    <w:rsid w:val="00336A07"/>
    <w:rsid w:val="00337D58"/>
    <w:rsid w:val="0034007E"/>
    <w:rsid w:val="00340125"/>
    <w:rsid w:val="003406C6"/>
    <w:rsid w:val="00341271"/>
    <w:rsid w:val="00342C18"/>
    <w:rsid w:val="00343561"/>
    <w:rsid w:val="00343FDE"/>
    <w:rsid w:val="003448E8"/>
    <w:rsid w:val="00344932"/>
    <w:rsid w:val="003507A2"/>
    <w:rsid w:val="00350FCD"/>
    <w:rsid w:val="0035102B"/>
    <w:rsid w:val="00351577"/>
    <w:rsid w:val="003524DD"/>
    <w:rsid w:val="00352B15"/>
    <w:rsid w:val="00353D1F"/>
    <w:rsid w:val="00354C12"/>
    <w:rsid w:val="0035593C"/>
    <w:rsid w:val="00357922"/>
    <w:rsid w:val="003601D0"/>
    <w:rsid w:val="00360CE6"/>
    <w:rsid w:val="00360E77"/>
    <w:rsid w:val="00361349"/>
    <w:rsid w:val="0036147D"/>
    <w:rsid w:val="00361612"/>
    <w:rsid w:val="00362A79"/>
    <w:rsid w:val="0036410B"/>
    <w:rsid w:val="003649C5"/>
    <w:rsid w:val="0036530F"/>
    <w:rsid w:val="00365DDF"/>
    <w:rsid w:val="00365E93"/>
    <w:rsid w:val="003661B4"/>
    <w:rsid w:val="00366769"/>
    <w:rsid w:val="003673DF"/>
    <w:rsid w:val="00371218"/>
    <w:rsid w:val="003716C9"/>
    <w:rsid w:val="0037259A"/>
    <w:rsid w:val="003726D1"/>
    <w:rsid w:val="00372DB9"/>
    <w:rsid w:val="00372F2B"/>
    <w:rsid w:val="00373781"/>
    <w:rsid w:val="00373D04"/>
    <w:rsid w:val="00374184"/>
    <w:rsid w:val="00375F91"/>
    <w:rsid w:val="0037611A"/>
    <w:rsid w:val="00380A04"/>
    <w:rsid w:val="00381C15"/>
    <w:rsid w:val="00382ED5"/>
    <w:rsid w:val="00384B0F"/>
    <w:rsid w:val="00384BFB"/>
    <w:rsid w:val="00385CA8"/>
    <w:rsid w:val="00387172"/>
    <w:rsid w:val="003876BC"/>
    <w:rsid w:val="003903C9"/>
    <w:rsid w:val="00390614"/>
    <w:rsid w:val="00390C30"/>
    <w:rsid w:val="00392270"/>
    <w:rsid w:val="00392956"/>
    <w:rsid w:val="003933C2"/>
    <w:rsid w:val="003937E6"/>
    <w:rsid w:val="0039457E"/>
    <w:rsid w:val="003951A8"/>
    <w:rsid w:val="00395D3E"/>
    <w:rsid w:val="003963F3"/>
    <w:rsid w:val="003964B2"/>
    <w:rsid w:val="00396C05"/>
    <w:rsid w:val="00396C66"/>
    <w:rsid w:val="00397FAB"/>
    <w:rsid w:val="003A14AA"/>
    <w:rsid w:val="003A2018"/>
    <w:rsid w:val="003A2648"/>
    <w:rsid w:val="003A29AE"/>
    <w:rsid w:val="003A2A0F"/>
    <w:rsid w:val="003A3D5F"/>
    <w:rsid w:val="003A5B04"/>
    <w:rsid w:val="003A6A1C"/>
    <w:rsid w:val="003B0EBA"/>
    <w:rsid w:val="003B143D"/>
    <w:rsid w:val="003B165C"/>
    <w:rsid w:val="003B2240"/>
    <w:rsid w:val="003B3EC3"/>
    <w:rsid w:val="003B412A"/>
    <w:rsid w:val="003B45C8"/>
    <w:rsid w:val="003B46F4"/>
    <w:rsid w:val="003B516C"/>
    <w:rsid w:val="003B597D"/>
    <w:rsid w:val="003C0E2E"/>
    <w:rsid w:val="003C1766"/>
    <w:rsid w:val="003C2358"/>
    <w:rsid w:val="003C2840"/>
    <w:rsid w:val="003C2FA0"/>
    <w:rsid w:val="003C3048"/>
    <w:rsid w:val="003C3A5A"/>
    <w:rsid w:val="003C4198"/>
    <w:rsid w:val="003C4681"/>
    <w:rsid w:val="003C4AA9"/>
    <w:rsid w:val="003C523B"/>
    <w:rsid w:val="003C54B2"/>
    <w:rsid w:val="003C5681"/>
    <w:rsid w:val="003C67D9"/>
    <w:rsid w:val="003C7366"/>
    <w:rsid w:val="003D02D0"/>
    <w:rsid w:val="003D0D66"/>
    <w:rsid w:val="003D1C3D"/>
    <w:rsid w:val="003D2F46"/>
    <w:rsid w:val="003D44C6"/>
    <w:rsid w:val="003D4528"/>
    <w:rsid w:val="003D4954"/>
    <w:rsid w:val="003D7056"/>
    <w:rsid w:val="003D72A7"/>
    <w:rsid w:val="003E05D0"/>
    <w:rsid w:val="003E0C44"/>
    <w:rsid w:val="003E14D2"/>
    <w:rsid w:val="003E1D81"/>
    <w:rsid w:val="003E2910"/>
    <w:rsid w:val="003E2D72"/>
    <w:rsid w:val="003E4733"/>
    <w:rsid w:val="003E47B8"/>
    <w:rsid w:val="003E6FD7"/>
    <w:rsid w:val="003E789D"/>
    <w:rsid w:val="003E7909"/>
    <w:rsid w:val="003F05F8"/>
    <w:rsid w:val="003F06D4"/>
    <w:rsid w:val="003F0EE2"/>
    <w:rsid w:val="003F1276"/>
    <w:rsid w:val="003F1BCB"/>
    <w:rsid w:val="003F43AB"/>
    <w:rsid w:val="003F44BE"/>
    <w:rsid w:val="003F5031"/>
    <w:rsid w:val="003F65D5"/>
    <w:rsid w:val="003F7A00"/>
    <w:rsid w:val="00400284"/>
    <w:rsid w:val="00400511"/>
    <w:rsid w:val="004015DD"/>
    <w:rsid w:val="00401C08"/>
    <w:rsid w:val="00401EFA"/>
    <w:rsid w:val="00404599"/>
    <w:rsid w:val="00406BBD"/>
    <w:rsid w:val="00410573"/>
    <w:rsid w:val="004113EC"/>
    <w:rsid w:val="0041223E"/>
    <w:rsid w:val="00412501"/>
    <w:rsid w:val="00412F4D"/>
    <w:rsid w:val="00413204"/>
    <w:rsid w:val="00413608"/>
    <w:rsid w:val="00413630"/>
    <w:rsid w:val="0041544F"/>
    <w:rsid w:val="00416666"/>
    <w:rsid w:val="00417CA2"/>
    <w:rsid w:val="0042120F"/>
    <w:rsid w:val="0042142E"/>
    <w:rsid w:val="00421D5E"/>
    <w:rsid w:val="004223E0"/>
    <w:rsid w:val="004229BF"/>
    <w:rsid w:val="00423C65"/>
    <w:rsid w:val="00423E57"/>
    <w:rsid w:val="0042473A"/>
    <w:rsid w:val="0042711E"/>
    <w:rsid w:val="00430107"/>
    <w:rsid w:val="00432752"/>
    <w:rsid w:val="00433F5C"/>
    <w:rsid w:val="0043450B"/>
    <w:rsid w:val="00434922"/>
    <w:rsid w:val="00434B1C"/>
    <w:rsid w:val="00435DEA"/>
    <w:rsid w:val="00436D92"/>
    <w:rsid w:val="00436F28"/>
    <w:rsid w:val="004373F0"/>
    <w:rsid w:val="00437ECD"/>
    <w:rsid w:val="00440C79"/>
    <w:rsid w:val="00440EB0"/>
    <w:rsid w:val="00441532"/>
    <w:rsid w:val="00441C11"/>
    <w:rsid w:val="004425B7"/>
    <w:rsid w:val="004440C2"/>
    <w:rsid w:val="0044415D"/>
    <w:rsid w:val="004442B8"/>
    <w:rsid w:val="004443EE"/>
    <w:rsid w:val="00444F35"/>
    <w:rsid w:val="00445016"/>
    <w:rsid w:val="00445530"/>
    <w:rsid w:val="0044645C"/>
    <w:rsid w:val="004466A7"/>
    <w:rsid w:val="00446DAC"/>
    <w:rsid w:val="00447984"/>
    <w:rsid w:val="00452D37"/>
    <w:rsid w:val="00452FB8"/>
    <w:rsid w:val="004534C9"/>
    <w:rsid w:val="00453A6C"/>
    <w:rsid w:val="0045467E"/>
    <w:rsid w:val="004600BC"/>
    <w:rsid w:val="00460EFC"/>
    <w:rsid w:val="00460FB4"/>
    <w:rsid w:val="00462850"/>
    <w:rsid w:val="004631F2"/>
    <w:rsid w:val="004646DC"/>
    <w:rsid w:val="00464A5A"/>
    <w:rsid w:val="00466188"/>
    <w:rsid w:val="004709C6"/>
    <w:rsid w:val="00470EE4"/>
    <w:rsid w:val="0047295C"/>
    <w:rsid w:val="004759A0"/>
    <w:rsid w:val="00475BF9"/>
    <w:rsid w:val="004760D8"/>
    <w:rsid w:val="004767AF"/>
    <w:rsid w:val="00477DF3"/>
    <w:rsid w:val="00480039"/>
    <w:rsid w:val="004805E6"/>
    <w:rsid w:val="004818BA"/>
    <w:rsid w:val="004820F6"/>
    <w:rsid w:val="00483887"/>
    <w:rsid w:val="0048492F"/>
    <w:rsid w:val="00484987"/>
    <w:rsid w:val="00490D79"/>
    <w:rsid w:val="00490E7C"/>
    <w:rsid w:val="0049212C"/>
    <w:rsid w:val="004924B7"/>
    <w:rsid w:val="00492F98"/>
    <w:rsid w:val="00493733"/>
    <w:rsid w:val="004947CA"/>
    <w:rsid w:val="0049484C"/>
    <w:rsid w:val="0049494B"/>
    <w:rsid w:val="00494A11"/>
    <w:rsid w:val="00494A50"/>
    <w:rsid w:val="00496278"/>
    <w:rsid w:val="004A1B0A"/>
    <w:rsid w:val="004A2538"/>
    <w:rsid w:val="004A3A76"/>
    <w:rsid w:val="004A4BFD"/>
    <w:rsid w:val="004A6033"/>
    <w:rsid w:val="004A6210"/>
    <w:rsid w:val="004B12DD"/>
    <w:rsid w:val="004B12F9"/>
    <w:rsid w:val="004B1D06"/>
    <w:rsid w:val="004B2911"/>
    <w:rsid w:val="004B2E69"/>
    <w:rsid w:val="004B3791"/>
    <w:rsid w:val="004B5571"/>
    <w:rsid w:val="004B5951"/>
    <w:rsid w:val="004B6E70"/>
    <w:rsid w:val="004B7C5C"/>
    <w:rsid w:val="004C05DA"/>
    <w:rsid w:val="004C1BCB"/>
    <w:rsid w:val="004C2385"/>
    <w:rsid w:val="004C26BC"/>
    <w:rsid w:val="004C28F7"/>
    <w:rsid w:val="004C488C"/>
    <w:rsid w:val="004C592A"/>
    <w:rsid w:val="004C60D2"/>
    <w:rsid w:val="004C618C"/>
    <w:rsid w:val="004C71D4"/>
    <w:rsid w:val="004C75D4"/>
    <w:rsid w:val="004D0DBD"/>
    <w:rsid w:val="004D122F"/>
    <w:rsid w:val="004D36F2"/>
    <w:rsid w:val="004D3AA8"/>
    <w:rsid w:val="004D599A"/>
    <w:rsid w:val="004D666B"/>
    <w:rsid w:val="004D694C"/>
    <w:rsid w:val="004E0BB4"/>
    <w:rsid w:val="004E0C9B"/>
    <w:rsid w:val="004E1CB4"/>
    <w:rsid w:val="004E36E3"/>
    <w:rsid w:val="004E382D"/>
    <w:rsid w:val="004E3CC9"/>
    <w:rsid w:val="004E70D7"/>
    <w:rsid w:val="004E729E"/>
    <w:rsid w:val="004F0079"/>
    <w:rsid w:val="004F18B5"/>
    <w:rsid w:val="004F3358"/>
    <w:rsid w:val="004F3CB3"/>
    <w:rsid w:val="004F4DA8"/>
    <w:rsid w:val="004F60B5"/>
    <w:rsid w:val="004F743E"/>
    <w:rsid w:val="0050198E"/>
    <w:rsid w:val="005019D9"/>
    <w:rsid w:val="00501A53"/>
    <w:rsid w:val="00501CBD"/>
    <w:rsid w:val="005033A2"/>
    <w:rsid w:val="00504AD2"/>
    <w:rsid w:val="005066F5"/>
    <w:rsid w:val="00506C93"/>
    <w:rsid w:val="0050754E"/>
    <w:rsid w:val="0050756E"/>
    <w:rsid w:val="00507CC5"/>
    <w:rsid w:val="005100F3"/>
    <w:rsid w:val="00510957"/>
    <w:rsid w:val="00511BA3"/>
    <w:rsid w:val="00512C92"/>
    <w:rsid w:val="00514640"/>
    <w:rsid w:val="0051479D"/>
    <w:rsid w:val="00515A19"/>
    <w:rsid w:val="00515FFD"/>
    <w:rsid w:val="00516AB8"/>
    <w:rsid w:val="00517578"/>
    <w:rsid w:val="00517A1B"/>
    <w:rsid w:val="0052363B"/>
    <w:rsid w:val="00523E8A"/>
    <w:rsid w:val="005240AE"/>
    <w:rsid w:val="00526054"/>
    <w:rsid w:val="00526CD7"/>
    <w:rsid w:val="0052719E"/>
    <w:rsid w:val="005276AB"/>
    <w:rsid w:val="00527948"/>
    <w:rsid w:val="005318D5"/>
    <w:rsid w:val="005318E1"/>
    <w:rsid w:val="00532592"/>
    <w:rsid w:val="00532C78"/>
    <w:rsid w:val="00533A4D"/>
    <w:rsid w:val="00535DF5"/>
    <w:rsid w:val="00535EEB"/>
    <w:rsid w:val="00536707"/>
    <w:rsid w:val="00540536"/>
    <w:rsid w:val="00540D98"/>
    <w:rsid w:val="00540E4E"/>
    <w:rsid w:val="00541951"/>
    <w:rsid w:val="00541E94"/>
    <w:rsid w:val="005438A1"/>
    <w:rsid w:val="005448D7"/>
    <w:rsid w:val="00544B42"/>
    <w:rsid w:val="00545481"/>
    <w:rsid w:val="00545AED"/>
    <w:rsid w:val="00545D4B"/>
    <w:rsid w:val="005475CC"/>
    <w:rsid w:val="005479E7"/>
    <w:rsid w:val="005504ED"/>
    <w:rsid w:val="00551AFC"/>
    <w:rsid w:val="00551C09"/>
    <w:rsid w:val="00552C29"/>
    <w:rsid w:val="005534A5"/>
    <w:rsid w:val="00553ACF"/>
    <w:rsid w:val="00554458"/>
    <w:rsid w:val="005547C0"/>
    <w:rsid w:val="00555A27"/>
    <w:rsid w:val="00555AC8"/>
    <w:rsid w:val="0055660F"/>
    <w:rsid w:val="00557DB6"/>
    <w:rsid w:val="00560972"/>
    <w:rsid w:val="00560F92"/>
    <w:rsid w:val="00561098"/>
    <w:rsid w:val="00562FB8"/>
    <w:rsid w:val="00563375"/>
    <w:rsid w:val="00563F52"/>
    <w:rsid w:val="005641DF"/>
    <w:rsid w:val="00564B13"/>
    <w:rsid w:val="005665E0"/>
    <w:rsid w:val="0056690E"/>
    <w:rsid w:val="005700EA"/>
    <w:rsid w:val="0057026C"/>
    <w:rsid w:val="0057031E"/>
    <w:rsid w:val="00570560"/>
    <w:rsid w:val="0057111A"/>
    <w:rsid w:val="00572624"/>
    <w:rsid w:val="00572A7B"/>
    <w:rsid w:val="00572B70"/>
    <w:rsid w:val="00572DED"/>
    <w:rsid w:val="005733D6"/>
    <w:rsid w:val="00573B5F"/>
    <w:rsid w:val="005749D2"/>
    <w:rsid w:val="00575948"/>
    <w:rsid w:val="0057620D"/>
    <w:rsid w:val="00576847"/>
    <w:rsid w:val="005771D4"/>
    <w:rsid w:val="00580236"/>
    <w:rsid w:val="00580796"/>
    <w:rsid w:val="00580959"/>
    <w:rsid w:val="00580B82"/>
    <w:rsid w:val="00581970"/>
    <w:rsid w:val="005819C4"/>
    <w:rsid w:val="00581D21"/>
    <w:rsid w:val="0058225E"/>
    <w:rsid w:val="005822DF"/>
    <w:rsid w:val="005854B3"/>
    <w:rsid w:val="00585B69"/>
    <w:rsid w:val="00585C08"/>
    <w:rsid w:val="00586486"/>
    <w:rsid w:val="005903A1"/>
    <w:rsid w:val="005905F9"/>
    <w:rsid w:val="00594CA5"/>
    <w:rsid w:val="00594D75"/>
    <w:rsid w:val="00596A66"/>
    <w:rsid w:val="00596D8E"/>
    <w:rsid w:val="005A0578"/>
    <w:rsid w:val="005A09BF"/>
    <w:rsid w:val="005A0C75"/>
    <w:rsid w:val="005A0F58"/>
    <w:rsid w:val="005A2042"/>
    <w:rsid w:val="005A22E2"/>
    <w:rsid w:val="005A2FFE"/>
    <w:rsid w:val="005A3F9B"/>
    <w:rsid w:val="005A6FD2"/>
    <w:rsid w:val="005A751F"/>
    <w:rsid w:val="005B017F"/>
    <w:rsid w:val="005B0470"/>
    <w:rsid w:val="005B2D72"/>
    <w:rsid w:val="005B3939"/>
    <w:rsid w:val="005B4391"/>
    <w:rsid w:val="005B43E4"/>
    <w:rsid w:val="005B52B9"/>
    <w:rsid w:val="005B56AB"/>
    <w:rsid w:val="005B5FC1"/>
    <w:rsid w:val="005C0874"/>
    <w:rsid w:val="005C10D5"/>
    <w:rsid w:val="005C1939"/>
    <w:rsid w:val="005C1B4B"/>
    <w:rsid w:val="005C223D"/>
    <w:rsid w:val="005C6156"/>
    <w:rsid w:val="005C70D2"/>
    <w:rsid w:val="005C713D"/>
    <w:rsid w:val="005C735E"/>
    <w:rsid w:val="005C77DA"/>
    <w:rsid w:val="005C78FF"/>
    <w:rsid w:val="005C7F11"/>
    <w:rsid w:val="005D119F"/>
    <w:rsid w:val="005D22DC"/>
    <w:rsid w:val="005D2A66"/>
    <w:rsid w:val="005D30A2"/>
    <w:rsid w:val="005D3877"/>
    <w:rsid w:val="005D3FFA"/>
    <w:rsid w:val="005D4125"/>
    <w:rsid w:val="005D560A"/>
    <w:rsid w:val="005D6610"/>
    <w:rsid w:val="005E0775"/>
    <w:rsid w:val="005E0A62"/>
    <w:rsid w:val="005E1EAF"/>
    <w:rsid w:val="005E324B"/>
    <w:rsid w:val="005E4B19"/>
    <w:rsid w:val="005E5334"/>
    <w:rsid w:val="005E5E44"/>
    <w:rsid w:val="005E6DD6"/>
    <w:rsid w:val="005E7242"/>
    <w:rsid w:val="005E7D73"/>
    <w:rsid w:val="005F0313"/>
    <w:rsid w:val="005F22D6"/>
    <w:rsid w:val="005F5982"/>
    <w:rsid w:val="005F6328"/>
    <w:rsid w:val="005F6BC0"/>
    <w:rsid w:val="005F6E30"/>
    <w:rsid w:val="005F720D"/>
    <w:rsid w:val="005F7915"/>
    <w:rsid w:val="00601F4C"/>
    <w:rsid w:val="00602A58"/>
    <w:rsid w:val="0060490A"/>
    <w:rsid w:val="006052E5"/>
    <w:rsid w:val="00605995"/>
    <w:rsid w:val="00605BBE"/>
    <w:rsid w:val="00606942"/>
    <w:rsid w:val="00606F25"/>
    <w:rsid w:val="006073C4"/>
    <w:rsid w:val="00611007"/>
    <w:rsid w:val="00612974"/>
    <w:rsid w:val="0061379B"/>
    <w:rsid w:val="00614791"/>
    <w:rsid w:val="006149C1"/>
    <w:rsid w:val="00614BD7"/>
    <w:rsid w:val="00614D9B"/>
    <w:rsid w:val="00615127"/>
    <w:rsid w:val="00615759"/>
    <w:rsid w:val="00615A65"/>
    <w:rsid w:val="00617545"/>
    <w:rsid w:val="0061798E"/>
    <w:rsid w:val="006207A2"/>
    <w:rsid w:val="006248A2"/>
    <w:rsid w:val="00624B4C"/>
    <w:rsid w:val="0062687A"/>
    <w:rsid w:val="00626CEA"/>
    <w:rsid w:val="0062711D"/>
    <w:rsid w:val="00627B53"/>
    <w:rsid w:val="006301DD"/>
    <w:rsid w:val="00630409"/>
    <w:rsid w:val="0063071F"/>
    <w:rsid w:val="00630B4A"/>
    <w:rsid w:val="00630F49"/>
    <w:rsid w:val="00632F0F"/>
    <w:rsid w:val="00633B14"/>
    <w:rsid w:val="00634058"/>
    <w:rsid w:val="006345A2"/>
    <w:rsid w:val="00634648"/>
    <w:rsid w:val="0063666D"/>
    <w:rsid w:val="006366F5"/>
    <w:rsid w:val="00637F81"/>
    <w:rsid w:val="006408B9"/>
    <w:rsid w:val="006408CD"/>
    <w:rsid w:val="00642B72"/>
    <w:rsid w:val="00642B87"/>
    <w:rsid w:val="00642EFB"/>
    <w:rsid w:val="006430BD"/>
    <w:rsid w:val="00643C58"/>
    <w:rsid w:val="006442E8"/>
    <w:rsid w:val="0064452E"/>
    <w:rsid w:val="00644662"/>
    <w:rsid w:val="00644BED"/>
    <w:rsid w:val="00646CEC"/>
    <w:rsid w:val="00647661"/>
    <w:rsid w:val="00647B79"/>
    <w:rsid w:val="00650BAE"/>
    <w:rsid w:val="00650DED"/>
    <w:rsid w:val="0065105D"/>
    <w:rsid w:val="00652061"/>
    <w:rsid w:val="006520AA"/>
    <w:rsid w:val="00652515"/>
    <w:rsid w:val="00652573"/>
    <w:rsid w:val="00653989"/>
    <w:rsid w:val="00654292"/>
    <w:rsid w:val="006545D4"/>
    <w:rsid w:val="0065591B"/>
    <w:rsid w:val="00655954"/>
    <w:rsid w:val="00656355"/>
    <w:rsid w:val="006575C7"/>
    <w:rsid w:val="006600E9"/>
    <w:rsid w:val="0066015D"/>
    <w:rsid w:val="006620EA"/>
    <w:rsid w:val="006621FD"/>
    <w:rsid w:val="00662EE0"/>
    <w:rsid w:val="0066320D"/>
    <w:rsid w:val="00663AA5"/>
    <w:rsid w:val="00665028"/>
    <w:rsid w:val="00665306"/>
    <w:rsid w:val="00665313"/>
    <w:rsid w:val="006666AE"/>
    <w:rsid w:val="00670449"/>
    <w:rsid w:val="006708AE"/>
    <w:rsid w:val="00671C55"/>
    <w:rsid w:val="0067327E"/>
    <w:rsid w:val="0067361F"/>
    <w:rsid w:val="00673984"/>
    <w:rsid w:val="00673C41"/>
    <w:rsid w:val="0067729C"/>
    <w:rsid w:val="0068079B"/>
    <w:rsid w:val="0068297A"/>
    <w:rsid w:val="0068328E"/>
    <w:rsid w:val="006836AF"/>
    <w:rsid w:val="006848D1"/>
    <w:rsid w:val="00685040"/>
    <w:rsid w:val="0068538E"/>
    <w:rsid w:val="00685810"/>
    <w:rsid w:val="00685837"/>
    <w:rsid w:val="00685A80"/>
    <w:rsid w:val="00686263"/>
    <w:rsid w:val="0068654F"/>
    <w:rsid w:val="006870EC"/>
    <w:rsid w:val="00687DF0"/>
    <w:rsid w:val="00687EE4"/>
    <w:rsid w:val="006905B0"/>
    <w:rsid w:val="00690FC9"/>
    <w:rsid w:val="00691763"/>
    <w:rsid w:val="00691E2B"/>
    <w:rsid w:val="0069252B"/>
    <w:rsid w:val="0069275C"/>
    <w:rsid w:val="00693210"/>
    <w:rsid w:val="00694105"/>
    <w:rsid w:val="0069664F"/>
    <w:rsid w:val="00696ED8"/>
    <w:rsid w:val="00697CC0"/>
    <w:rsid w:val="006A0695"/>
    <w:rsid w:val="006A13BF"/>
    <w:rsid w:val="006A1E21"/>
    <w:rsid w:val="006A1EC3"/>
    <w:rsid w:val="006A21C9"/>
    <w:rsid w:val="006A2E8E"/>
    <w:rsid w:val="006A3C9F"/>
    <w:rsid w:val="006A5898"/>
    <w:rsid w:val="006A664D"/>
    <w:rsid w:val="006A66D2"/>
    <w:rsid w:val="006A7EF6"/>
    <w:rsid w:val="006B0D73"/>
    <w:rsid w:val="006B2140"/>
    <w:rsid w:val="006B475F"/>
    <w:rsid w:val="006B5DE4"/>
    <w:rsid w:val="006B64A7"/>
    <w:rsid w:val="006B7818"/>
    <w:rsid w:val="006B7A49"/>
    <w:rsid w:val="006C0B5F"/>
    <w:rsid w:val="006C0D65"/>
    <w:rsid w:val="006C1049"/>
    <w:rsid w:val="006C1660"/>
    <w:rsid w:val="006C191C"/>
    <w:rsid w:val="006C1E2A"/>
    <w:rsid w:val="006C23C3"/>
    <w:rsid w:val="006C28EE"/>
    <w:rsid w:val="006C3AF1"/>
    <w:rsid w:val="006C452E"/>
    <w:rsid w:val="006C5329"/>
    <w:rsid w:val="006C53D0"/>
    <w:rsid w:val="006C5C91"/>
    <w:rsid w:val="006C6E11"/>
    <w:rsid w:val="006C709F"/>
    <w:rsid w:val="006D0EB9"/>
    <w:rsid w:val="006D0EFB"/>
    <w:rsid w:val="006D1004"/>
    <w:rsid w:val="006D1231"/>
    <w:rsid w:val="006D1CFF"/>
    <w:rsid w:val="006D2AE0"/>
    <w:rsid w:val="006D2D83"/>
    <w:rsid w:val="006D32EC"/>
    <w:rsid w:val="006D3C77"/>
    <w:rsid w:val="006D4A7F"/>
    <w:rsid w:val="006D54EE"/>
    <w:rsid w:val="006D6808"/>
    <w:rsid w:val="006D7154"/>
    <w:rsid w:val="006E1447"/>
    <w:rsid w:val="006E1B2C"/>
    <w:rsid w:val="006E2538"/>
    <w:rsid w:val="006E3D1B"/>
    <w:rsid w:val="006E40D7"/>
    <w:rsid w:val="006E4879"/>
    <w:rsid w:val="006E489F"/>
    <w:rsid w:val="006E4F64"/>
    <w:rsid w:val="006E514F"/>
    <w:rsid w:val="006E521A"/>
    <w:rsid w:val="006E538A"/>
    <w:rsid w:val="006E660A"/>
    <w:rsid w:val="006E6900"/>
    <w:rsid w:val="006E6DBB"/>
    <w:rsid w:val="006F18DD"/>
    <w:rsid w:val="006F19BB"/>
    <w:rsid w:val="006F20DD"/>
    <w:rsid w:val="006F2286"/>
    <w:rsid w:val="006F38D6"/>
    <w:rsid w:val="006F42EA"/>
    <w:rsid w:val="006F51C5"/>
    <w:rsid w:val="006F65FB"/>
    <w:rsid w:val="00700BE8"/>
    <w:rsid w:val="00700F0D"/>
    <w:rsid w:val="00701256"/>
    <w:rsid w:val="00701591"/>
    <w:rsid w:val="00701B95"/>
    <w:rsid w:val="00703947"/>
    <w:rsid w:val="007045DD"/>
    <w:rsid w:val="007046D2"/>
    <w:rsid w:val="00704C6A"/>
    <w:rsid w:val="00706720"/>
    <w:rsid w:val="00706B0D"/>
    <w:rsid w:val="00706C05"/>
    <w:rsid w:val="00706F0F"/>
    <w:rsid w:val="007071D1"/>
    <w:rsid w:val="00707315"/>
    <w:rsid w:val="00707698"/>
    <w:rsid w:val="00707ABE"/>
    <w:rsid w:val="0071030B"/>
    <w:rsid w:val="00710770"/>
    <w:rsid w:val="007111F6"/>
    <w:rsid w:val="00711CC4"/>
    <w:rsid w:val="007123D5"/>
    <w:rsid w:val="00713ED3"/>
    <w:rsid w:val="007200E7"/>
    <w:rsid w:val="007203A4"/>
    <w:rsid w:val="00720A39"/>
    <w:rsid w:val="0072250D"/>
    <w:rsid w:val="00722AE2"/>
    <w:rsid w:val="00722D4C"/>
    <w:rsid w:val="007234DD"/>
    <w:rsid w:val="00723996"/>
    <w:rsid w:val="00724EC6"/>
    <w:rsid w:val="00725505"/>
    <w:rsid w:val="0072589B"/>
    <w:rsid w:val="00726D6A"/>
    <w:rsid w:val="00726E6B"/>
    <w:rsid w:val="00727E4B"/>
    <w:rsid w:val="00730D3B"/>
    <w:rsid w:val="0073102A"/>
    <w:rsid w:val="0073180A"/>
    <w:rsid w:val="0073234F"/>
    <w:rsid w:val="007334EA"/>
    <w:rsid w:val="00733CCA"/>
    <w:rsid w:val="007347B7"/>
    <w:rsid w:val="00734809"/>
    <w:rsid w:val="00735422"/>
    <w:rsid w:val="0073560C"/>
    <w:rsid w:val="00736190"/>
    <w:rsid w:val="0073639E"/>
    <w:rsid w:val="00736AAC"/>
    <w:rsid w:val="00740833"/>
    <w:rsid w:val="00740C50"/>
    <w:rsid w:val="0074122B"/>
    <w:rsid w:val="00742090"/>
    <w:rsid w:val="00742729"/>
    <w:rsid w:val="007428E2"/>
    <w:rsid w:val="00742A41"/>
    <w:rsid w:val="00745133"/>
    <w:rsid w:val="00745803"/>
    <w:rsid w:val="00745B52"/>
    <w:rsid w:val="0074672B"/>
    <w:rsid w:val="00747AB3"/>
    <w:rsid w:val="00750657"/>
    <w:rsid w:val="007510D4"/>
    <w:rsid w:val="0075114A"/>
    <w:rsid w:val="0075168B"/>
    <w:rsid w:val="00752B64"/>
    <w:rsid w:val="007536B8"/>
    <w:rsid w:val="00754504"/>
    <w:rsid w:val="00754653"/>
    <w:rsid w:val="00755619"/>
    <w:rsid w:val="00756F98"/>
    <w:rsid w:val="00757B12"/>
    <w:rsid w:val="00757B90"/>
    <w:rsid w:val="00760410"/>
    <w:rsid w:val="0076044D"/>
    <w:rsid w:val="007618A9"/>
    <w:rsid w:val="0076279C"/>
    <w:rsid w:val="00763078"/>
    <w:rsid w:val="00763FC6"/>
    <w:rsid w:val="007640EA"/>
    <w:rsid w:val="0076434A"/>
    <w:rsid w:val="007646AC"/>
    <w:rsid w:val="00765F4E"/>
    <w:rsid w:val="00766B41"/>
    <w:rsid w:val="00766B73"/>
    <w:rsid w:val="00770ECD"/>
    <w:rsid w:val="0077172C"/>
    <w:rsid w:val="00774068"/>
    <w:rsid w:val="00774169"/>
    <w:rsid w:val="00774752"/>
    <w:rsid w:val="007755ED"/>
    <w:rsid w:val="007756B7"/>
    <w:rsid w:val="00775B67"/>
    <w:rsid w:val="007768AE"/>
    <w:rsid w:val="00777042"/>
    <w:rsid w:val="007771EF"/>
    <w:rsid w:val="0077732C"/>
    <w:rsid w:val="00780C04"/>
    <w:rsid w:val="00780CD1"/>
    <w:rsid w:val="00780CEC"/>
    <w:rsid w:val="00781991"/>
    <w:rsid w:val="00782ED1"/>
    <w:rsid w:val="0078536C"/>
    <w:rsid w:val="00785D78"/>
    <w:rsid w:val="007875D7"/>
    <w:rsid w:val="0078767C"/>
    <w:rsid w:val="007906F3"/>
    <w:rsid w:val="007912C3"/>
    <w:rsid w:val="007916EA"/>
    <w:rsid w:val="00791C03"/>
    <w:rsid w:val="00792469"/>
    <w:rsid w:val="00793061"/>
    <w:rsid w:val="00793438"/>
    <w:rsid w:val="00794F1C"/>
    <w:rsid w:val="0079587D"/>
    <w:rsid w:val="00795C7D"/>
    <w:rsid w:val="00797A9C"/>
    <w:rsid w:val="00797D12"/>
    <w:rsid w:val="007A01DC"/>
    <w:rsid w:val="007A12D5"/>
    <w:rsid w:val="007A3081"/>
    <w:rsid w:val="007A3670"/>
    <w:rsid w:val="007A379D"/>
    <w:rsid w:val="007A38F4"/>
    <w:rsid w:val="007A3AEB"/>
    <w:rsid w:val="007A4D87"/>
    <w:rsid w:val="007A6732"/>
    <w:rsid w:val="007B02A5"/>
    <w:rsid w:val="007B051E"/>
    <w:rsid w:val="007B0E6B"/>
    <w:rsid w:val="007B23AD"/>
    <w:rsid w:val="007B306C"/>
    <w:rsid w:val="007B39D3"/>
    <w:rsid w:val="007B3B16"/>
    <w:rsid w:val="007B4A7E"/>
    <w:rsid w:val="007B552A"/>
    <w:rsid w:val="007B5965"/>
    <w:rsid w:val="007B6748"/>
    <w:rsid w:val="007B73E7"/>
    <w:rsid w:val="007B7698"/>
    <w:rsid w:val="007C31D0"/>
    <w:rsid w:val="007C3DC2"/>
    <w:rsid w:val="007C4358"/>
    <w:rsid w:val="007C4EE4"/>
    <w:rsid w:val="007C565B"/>
    <w:rsid w:val="007C6075"/>
    <w:rsid w:val="007C6CEC"/>
    <w:rsid w:val="007C6E68"/>
    <w:rsid w:val="007C7273"/>
    <w:rsid w:val="007D0A82"/>
    <w:rsid w:val="007D0C5D"/>
    <w:rsid w:val="007D0D9D"/>
    <w:rsid w:val="007D158A"/>
    <w:rsid w:val="007D441E"/>
    <w:rsid w:val="007D546C"/>
    <w:rsid w:val="007D5861"/>
    <w:rsid w:val="007D7A4F"/>
    <w:rsid w:val="007E1483"/>
    <w:rsid w:val="007E1C24"/>
    <w:rsid w:val="007E2F13"/>
    <w:rsid w:val="007E38FE"/>
    <w:rsid w:val="007E4ABC"/>
    <w:rsid w:val="007E5821"/>
    <w:rsid w:val="007E5E29"/>
    <w:rsid w:val="007E62AD"/>
    <w:rsid w:val="007F1553"/>
    <w:rsid w:val="007F2297"/>
    <w:rsid w:val="007F347D"/>
    <w:rsid w:val="007F3E4F"/>
    <w:rsid w:val="007F40E2"/>
    <w:rsid w:val="007F4182"/>
    <w:rsid w:val="007F48A3"/>
    <w:rsid w:val="007F4DF7"/>
    <w:rsid w:val="007F5A4D"/>
    <w:rsid w:val="007F6597"/>
    <w:rsid w:val="007F6B90"/>
    <w:rsid w:val="007F6F2F"/>
    <w:rsid w:val="00800E6C"/>
    <w:rsid w:val="00801FCF"/>
    <w:rsid w:val="00803752"/>
    <w:rsid w:val="00804087"/>
    <w:rsid w:val="0080448F"/>
    <w:rsid w:val="008056C8"/>
    <w:rsid w:val="0080733C"/>
    <w:rsid w:val="008079FB"/>
    <w:rsid w:val="00807EFD"/>
    <w:rsid w:val="00807FC2"/>
    <w:rsid w:val="0081044C"/>
    <w:rsid w:val="0081086B"/>
    <w:rsid w:val="00810AF7"/>
    <w:rsid w:val="00811F10"/>
    <w:rsid w:val="0081232A"/>
    <w:rsid w:val="00812E48"/>
    <w:rsid w:val="00813B14"/>
    <w:rsid w:val="008147E0"/>
    <w:rsid w:val="008178D3"/>
    <w:rsid w:val="00817EB4"/>
    <w:rsid w:val="00817F36"/>
    <w:rsid w:val="0082051D"/>
    <w:rsid w:val="00820D77"/>
    <w:rsid w:val="00820E9B"/>
    <w:rsid w:val="00821229"/>
    <w:rsid w:val="00821421"/>
    <w:rsid w:val="00821B4B"/>
    <w:rsid w:val="00822DCB"/>
    <w:rsid w:val="00823235"/>
    <w:rsid w:val="00823F2B"/>
    <w:rsid w:val="00824D32"/>
    <w:rsid w:val="008253A5"/>
    <w:rsid w:val="00825421"/>
    <w:rsid w:val="00825FA0"/>
    <w:rsid w:val="00827529"/>
    <w:rsid w:val="0083065C"/>
    <w:rsid w:val="008329D5"/>
    <w:rsid w:val="00832BF8"/>
    <w:rsid w:val="00832D15"/>
    <w:rsid w:val="00833C4C"/>
    <w:rsid w:val="00834C6D"/>
    <w:rsid w:val="008358CC"/>
    <w:rsid w:val="00835965"/>
    <w:rsid w:val="008364AD"/>
    <w:rsid w:val="00836B82"/>
    <w:rsid w:val="00840496"/>
    <w:rsid w:val="00840E35"/>
    <w:rsid w:val="008411FB"/>
    <w:rsid w:val="00843B23"/>
    <w:rsid w:val="00843B5C"/>
    <w:rsid w:val="0084450C"/>
    <w:rsid w:val="0084456F"/>
    <w:rsid w:val="008446EA"/>
    <w:rsid w:val="00845821"/>
    <w:rsid w:val="00845AD9"/>
    <w:rsid w:val="0084694B"/>
    <w:rsid w:val="008476AF"/>
    <w:rsid w:val="00850778"/>
    <w:rsid w:val="0085085C"/>
    <w:rsid w:val="00850958"/>
    <w:rsid w:val="00850EB8"/>
    <w:rsid w:val="00851C7C"/>
    <w:rsid w:val="00851E28"/>
    <w:rsid w:val="00852D64"/>
    <w:rsid w:val="008537B0"/>
    <w:rsid w:val="00853FDD"/>
    <w:rsid w:val="008540A2"/>
    <w:rsid w:val="008558E0"/>
    <w:rsid w:val="00856DF1"/>
    <w:rsid w:val="008603BA"/>
    <w:rsid w:val="00860568"/>
    <w:rsid w:val="0086156D"/>
    <w:rsid w:val="008619A4"/>
    <w:rsid w:val="00862695"/>
    <w:rsid w:val="00863AD0"/>
    <w:rsid w:val="00863C6D"/>
    <w:rsid w:val="008664EC"/>
    <w:rsid w:val="00870108"/>
    <w:rsid w:val="00870635"/>
    <w:rsid w:val="0087154A"/>
    <w:rsid w:val="00871720"/>
    <w:rsid w:val="0087192C"/>
    <w:rsid w:val="00871FC5"/>
    <w:rsid w:val="00873845"/>
    <w:rsid w:val="00875FF4"/>
    <w:rsid w:val="00876211"/>
    <w:rsid w:val="00876565"/>
    <w:rsid w:val="008769CD"/>
    <w:rsid w:val="008800E6"/>
    <w:rsid w:val="008823C8"/>
    <w:rsid w:val="008835DE"/>
    <w:rsid w:val="00884C24"/>
    <w:rsid w:val="00885048"/>
    <w:rsid w:val="008855D4"/>
    <w:rsid w:val="00886AD3"/>
    <w:rsid w:val="00887B94"/>
    <w:rsid w:val="00887F26"/>
    <w:rsid w:val="008905B4"/>
    <w:rsid w:val="008909A6"/>
    <w:rsid w:val="00890D53"/>
    <w:rsid w:val="008918A0"/>
    <w:rsid w:val="00892431"/>
    <w:rsid w:val="008930EB"/>
    <w:rsid w:val="00894695"/>
    <w:rsid w:val="00897688"/>
    <w:rsid w:val="00897B24"/>
    <w:rsid w:val="00897F2B"/>
    <w:rsid w:val="008A0D5D"/>
    <w:rsid w:val="008A2C53"/>
    <w:rsid w:val="008A3051"/>
    <w:rsid w:val="008A4768"/>
    <w:rsid w:val="008A4835"/>
    <w:rsid w:val="008A5F05"/>
    <w:rsid w:val="008A6468"/>
    <w:rsid w:val="008A725B"/>
    <w:rsid w:val="008A78BE"/>
    <w:rsid w:val="008B0678"/>
    <w:rsid w:val="008B1EC2"/>
    <w:rsid w:val="008B2C26"/>
    <w:rsid w:val="008B43C0"/>
    <w:rsid w:val="008B5442"/>
    <w:rsid w:val="008B6C1E"/>
    <w:rsid w:val="008B6E14"/>
    <w:rsid w:val="008B73A5"/>
    <w:rsid w:val="008C02FC"/>
    <w:rsid w:val="008C0856"/>
    <w:rsid w:val="008C1464"/>
    <w:rsid w:val="008C19E1"/>
    <w:rsid w:val="008C1C40"/>
    <w:rsid w:val="008C29E2"/>
    <w:rsid w:val="008C2AD5"/>
    <w:rsid w:val="008C2BF8"/>
    <w:rsid w:val="008C30E6"/>
    <w:rsid w:val="008C3C54"/>
    <w:rsid w:val="008C3D11"/>
    <w:rsid w:val="008C40B6"/>
    <w:rsid w:val="008C49D3"/>
    <w:rsid w:val="008C5044"/>
    <w:rsid w:val="008C508B"/>
    <w:rsid w:val="008C5CC2"/>
    <w:rsid w:val="008D16E8"/>
    <w:rsid w:val="008D30E6"/>
    <w:rsid w:val="008D3E80"/>
    <w:rsid w:val="008D4444"/>
    <w:rsid w:val="008D5465"/>
    <w:rsid w:val="008D5D85"/>
    <w:rsid w:val="008D6521"/>
    <w:rsid w:val="008D659F"/>
    <w:rsid w:val="008D691E"/>
    <w:rsid w:val="008D69FE"/>
    <w:rsid w:val="008D7FF2"/>
    <w:rsid w:val="008E00C9"/>
    <w:rsid w:val="008E098D"/>
    <w:rsid w:val="008E1376"/>
    <w:rsid w:val="008E2700"/>
    <w:rsid w:val="008E314E"/>
    <w:rsid w:val="008E3400"/>
    <w:rsid w:val="008E366C"/>
    <w:rsid w:val="008E3790"/>
    <w:rsid w:val="008E410C"/>
    <w:rsid w:val="008E44D5"/>
    <w:rsid w:val="008E4AC2"/>
    <w:rsid w:val="008E5063"/>
    <w:rsid w:val="008E51DB"/>
    <w:rsid w:val="008E5F0B"/>
    <w:rsid w:val="008E6E00"/>
    <w:rsid w:val="008E7365"/>
    <w:rsid w:val="008F0622"/>
    <w:rsid w:val="008F2040"/>
    <w:rsid w:val="008F20B6"/>
    <w:rsid w:val="008F26C2"/>
    <w:rsid w:val="008F4211"/>
    <w:rsid w:val="008F4B54"/>
    <w:rsid w:val="008F512A"/>
    <w:rsid w:val="008F7072"/>
    <w:rsid w:val="008F74DD"/>
    <w:rsid w:val="00902A38"/>
    <w:rsid w:val="00902F78"/>
    <w:rsid w:val="0090319A"/>
    <w:rsid w:val="00903424"/>
    <w:rsid w:val="00903CF5"/>
    <w:rsid w:val="009043FB"/>
    <w:rsid w:val="0090506E"/>
    <w:rsid w:val="00905541"/>
    <w:rsid w:val="00905846"/>
    <w:rsid w:val="00905960"/>
    <w:rsid w:val="00905B55"/>
    <w:rsid w:val="009119AE"/>
    <w:rsid w:val="00911E94"/>
    <w:rsid w:val="009120D3"/>
    <w:rsid w:val="00913512"/>
    <w:rsid w:val="009168EA"/>
    <w:rsid w:val="00916BB1"/>
    <w:rsid w:val="00917A2C"/>
    <w:rsid w:val="00920CA6"/>
    <w:rsid w:val="009227E0"/>
    <w:rsid w:val="009237BE"/>
    <w:rsid w:val="00925B93"/>
    <w:rsid w:val="00926CAD"/>
    <w:rsid w:val="00927226"/>
    <w:rsid w:val="009279CA"/>
    <w:rsid w:val="00927B95"/>
    <w:rsid w:val="00931FBA"/>
    <w:rsid w:val="00932323"/>
    <w:rsid w:val="009327B8"/>
    <w:rsid w:val="0093299A"/>
    <w:rsid w:val="009344E9"/>
    <w:rsid w:val="00935AA7"/>
    <w:rsid w:val="00935E74"/>
    <w:rsid w:val="00936571"/>
    <w:rsid w:val="0093672E"/>
    <w:rsid w:val="009375C5"/>
    <w:rsid w:val="009403AC"/>
    <w:rsid w:val="0094058E"/>
    <w:rsid w:val="00940A9A"/>
    <w:rsid w:val="0094137E"/>
    <w:rsid w:val="00942252"/>
    <w:rsid w:val="0094450F"/>
    <w:rsid w:val="009446C5"/>
    <w:rsid w:val="009446D0"/>
    <w:rsid w:val="00945427"/>
    <w:rsid w:val="009459E7"/>
    <w:rsid w:val="009464E1"/>
    <w:rsid w:val="00946B44"/>
    <w:rsid w:val="00947CE8"/>
    <w:rsid w:val="0095116E"/>
    <w:rsid w:val="009517A8"/>
    <w:rsid w:val="009524EB"/>
    <w:rsid w:val="00954EA8"/>
    <w:rsid w:val="00955115"/>
    <w:rsid w:val="009551AD"/>
    <w:rsid w:val="00957ED9"/>
    <w:rsid w:val="00960F12"/>
    <w:rsid w:val="00961301"/>
    <w:rsid w:val="00961486"/>
    <w:rsid w:val="0096237C"/>
    <w:rsid w:val="0096254D"/>
    <w:rsid w:val="00962F14"/>
    <w:rsid w:val="009647C1"/>
    <w:rsid w:val="00965A99"/>
    <w:rsid w:val="00965B42"/>
    <w:rsid w:val="00967B14"/>
    <w:rsid w:val="00970443"/>
    <w:rsid w:val="00970C86"/>
    <w:rsid w:val="0097154E"/>
    <w:rsid w:val="00971EDF"/>
    <w:rsid w:val="00972198"/>
    <w:rsid w:val="00972419"/>
    <w:rsid w:val="00972612"/>
    <w:rsid w:val="00972F6B"/>
    <w:rsid w:val="00973737"/>
    <w:rsid w:val="00973CA6"/>
    <w:rsid w:val="0097549E"/>
    <w:rsid w:val="009754AA"/>
    <w:rsid w:val="009760FB"/>
    <w:rsid w:val="0097652D"/>
    <w:rsid w:val="0097733D"/>
    <w:rsid w:val="00981CF6"/>
    <w:rsid w:val="00982478"/>
    <w:rsid w:val="00983305"/>
    <w:rsid w:val="00983C79"/>
    <w:rsid w:val="009845CD"/>
    <w:rsid w:val="00984A48"/>
    <w:rsid w:val="0098598C"/>
    <w:rsid w:val="00985EF6"/>
    <w:rsid w:val="00987A43"/>
    <w:rsid w:val="00990352"/>
    <w:rsid w:val="00990D67"/>
    <w:rsid w:val="00990FA8"/>
    <w:rsid w:val="00991661"/>
    <w:rsid w:val="009916BE"/>
    <w:rsid w:val="00992709"/>
    <w:rsid w:val="00993A4A"/>
    <w:rsid w:val="0099456C"/>
    <w:rsid w:val="00994C2C"/>
    <w:rsid w:val="0099545C"/>
    <w:rsid w:val="00995B39"/>
    <w:rsid w:val="00996699"/>
    <w:rsid w:val="009979DD"/>
    <w:rsid w:val="009A0B15"/>
    <w:rsid w:val="009A0CD9"/>
    <w:rsid w:val="009A0E78"/>
    <w:rsid w:val="009A1B38"/>
    <w:rsid w:val="009A3752"/>
    <w:rsid w:val="009A3E20"/>
    <w:rsid w:val="009A4417"/>
    <w:rsid w:val="009A4DF1"/>
    <w:rsid w:val="009A5173"/>
    <w:rsid w:val="009A59D5"/>
    <w:rsid w:val="009A72B6"/>
    <w:rsid w:val="009B052C"/>
    <w:rsid w:val="009B1B4F"/>
    <w:rsid w:val="009B2D4E"/>
    <w:rsid w:val="009B30CE"/>
    <w:rsid w:val="009B3BEE"/>
    <w:rsid w:val="009B48C9"/>
    <w:rsid w:val="009B4ACC"/>
    <w:rsid w:val="009B504D"/>
    <w:rsid w:val="009B6766"/>
    <w:rsid w:val="009B6E01"/>
    <w:rsid w:val="009B7213"/>
    <w:rsid w:val="009B77B9"/>
    <w:rsid w:val="009C054C"/>
    <w:rsid w:val="009C0870"/>
    <w:rsid w:val="009C2340"/>
    <w:rsid w:val="009C3977"/>
    <w:rsid w:val="009C3AE1"/>
    <w:rsid w:val="009C4DD8"/>
    <w:rsid w:val="009C6311"/>
    <w:rsid w:val="009C655B"/>
    <w:rsid w:val="009C7408"/>
    <w:rsid w:val="009D016F"/>
    <w:rsid w:val="009D1495"/>
    <w:rsid w:val="009D17EF"/>
    <w:rsid w:val="009D2145"/>
    <w:rsid w:val="009D2DB8"/>
    <w:rsid w:val="009D4577"/>
    <w:rsid w:val="009D5452"/>
    <w:rsid w:val="009D59A3"/>
    <w:rsid w:val="009D5DF6"/>
    <w:rsid w:val="009D6766"/>
    <w:rsid w:val="009D68BC"/>
    <w:rsid w:val="009D6FA9"/>
    <w:rsid w:val="009D7E27"/>
    <w:rsid w:val="009E133D"/>
    <w:rsid w:val="009E14C0"/>
    <w:rsid w:val="009E27A1"/>
    <w:rsid w:val="009E2ABC"/>
    <w:rsid w:val="009E2ABE"/>
    <w:rsid w:val="009E34CF"/>
    <w:rsid w:val="009E3979"/>
    <w:rsid w:val="009E4756"/>
    <w:rsid w:val="009E498D"/>
    <w:rsid w:val="009E50E6"/>
    <w:rsid w:val="009E55F4"/>
    <w:rsid w:val="009E64AC"/>
    <w:rsid w:val="009E70F2"/>
    <w:rsid w:val="009F166A"/>
    <w:rsid w:val="009F1DC3"/>
    <w:rsid w:val="009F21FA"/>
    <w:rsid w:val="009F22F5"/>
    <w:rsid w:val="009F2D67"/>
    <w:rsid w:val="009F52CD"/>
    <w:rsid w:val="009F560D"/>
    <w:rsid w:val="009F6003"/>
    <w:rsid w:val="00A01CEB"/>
    <w:rsid w:val="00A025F8"/>
    <w:rsid w:val="00A02F76"/>
    <w:rsid w:val="00A03D19"/>
    <w:rsid w:val="00A05DBE"/>
    <w:rsid w:val="00A060C7"/>
    <w:rsid w:val="00A0625C"/>
    <w:rsid w:val="00A06B84"/>
    <w:rsid w:val="00A071CA"/>
    <w:rsid w:val="00A07F7F"/>
    <w:rsid w:val="00A10A8C"/>
    <w:rsid w:val="00A1162D"/>
    <w:rsid w:val="00A1239F"/>
    <w:rsid w:val="00A14385"/>
    <w:rsid w:val="00A14BAD"/>
    <w:rsid w:val="00A15230"/>
    <w:rsid w:val="00A1526C"/>
    <w:rsid w:val="00A1575A"/>
    <w:rsid w:val="00A1727D"/>
    <w:rsid w:val="00A174AE"/>
    <w:rsid w:val="00A175C2"/>
    <w:rsid w:val="00A17F2C"/>
    <w:rsid w:val="00A205C8"/>
    <w:rsid w:val="00A210B2"/>
    <w:rsid w:val="00A218CA"/>
    <w:rsid w:val="00A219B2"/>
    <w:rsid w:val="00A22215"/>
    <w:rsid w:val="00A22899"/>
    <w:rsid w:val="00A231D2"/>
    <w:rsid w:val="00A23E92"/>
    <w:rsid w:val="00A24369"/>
    <w:rsid w:val="00A24D83"/>
    <w:rsid w:val="00A25BFD"/>
    <w:rsid w:val="00A265DB"/>
    <w:rsid w:val="00A2687F"/>
    <w:rsid w:val="00A2710E"/>
    <w:rsid w:val="00A27C76"/>
    <w:rsid w:val="00A300DB"/>
    <w:rsid w:val="00A3019D"/>
    <w:rsid w:val="00A316F8"/>
    <w:rsid w:val="00A31A96"/>
    <w:rsid w:val="00A31D1F"/>
    <w:rsid w:val="00A3209E"/>
    <w:rsid w:val="00A3298B"/>
    <w:rsid w:val="00A3315E"/>
    <w:rsid w:val="00A34AA1"/>
    <w:rsid w:val="00A36C50"/>
    <w:rsid w:val="00A374D8"/>
    <w:rsid w:val="00A37B99"/>
    <w:rsid w:val="00A4034F"/>
    <w:rsid w:val="00A41E8A"/>
    <w:rsid w:val="00A43904"/>
    <w:rsid w:val="00A447C7"/>
    <w:rsid w:val="00A44854"/>
    <w:rsid w:val="00A44EC7"/>
    <w:rsid w:val="00A45442"/>
    <w:rsid w:val="00A457B3"/>
    <w:rsid w:val="00A50007"/>
    <w:rsid w:val="00A5275A"/>
    <w:rsid w:val="00A530DC"/>
    <w:rsid w:val="00A53AB4"/>
    <w:rsid w:val="00A54512"/>
    <w:rsid w:val="00A54540"/>
    <w:rsid w:val="00A54B08"/>
    <w:rsid w:val="00A5564C"/>
    <w:rsid w:val="00A576BC"/>
    <w:rsid w:val="00A57C47"/>
    <w:rsid w:val="00A61AC5"/>
    <w:rsid w:val="00A61E31"/>
    <w:rsid w:val="00A624EF"/>
    <w:rsid w:val="00A6279D"/>
    <w:rsid w:val="00A627E8"/>
    <w:rsid w:val="00A62EBC"/>
    <w:rsid w:val="00A637E4"/>
    <w:rsid w:val="00A63B71"/>
    <w:rsid w:val="00A63C6D"/>
    <w:rsid w:val="00A63E38"/>
    <w:rsid w:val="00A675BB"/>
    <w:rsid w:val="00A679A8"/>
    <w:rsid w:val="00A714D0"/>
    <w:rsid w:val="00A71A06"/>
    <w:rsid w:val="00A72209"/>
    <w:rsid w:val="00A73D2C"/>
    <w:rsid w:val="00A73E4D"/>
    <w:rsid w:val="00A74154"/>
    <w:rsid w:val="00A7541E"/>
    <w:rsid w:val="00A7558D"/>
    <w:rsid w:val="00A755D5"/>
    <w:rsid w:val="00A77964"/>
    <w:rsid w:val="00A807D4"/>
    <w:rsid w:val="00A83BAB"/>
    <w:rsid w:val="00A840DC"/>
    <w:rsid w:val="00A84721"/>
    <w:rsid w:val="00A86BDD"/>
    <w:rsid w:val="00A874FA"/>
    <w:rsid w:val="00A876F2"/>
    <w:rsid w:val="00A87722"/>
    <w:rsid w:val="00A87E47"/>
    <w:rsid w:val="00A91643"/>
    <w:rsid w:val="00A930C1"/>
    <w:rsid w:val="00A934E1"/>
    <w:rsid w:val="00A93759"/>
    <w:rsid w:val="00A94E74"/>
    <w:rsid w:val="00A94EE8"/>
    <w:rsid w:val="00A95305"/>
    <w:rsid w:val="00A96A17"/>
    <w:rsid w:val="00A97EA4"/>
    <w:rsid w:val="00AA0254"/>
    <w:rsid w:val="00AA0370"/>
    <w:rsid w:val="00AA1385"/>
    <w:rsid w:val="00AA2046"/>
    <w:rsid w:val="00AA217F"/>
    <w:rsid w:val="00AA32A2"/>
    <w:rsid w:val="00AA34D7"/>
    <w:rsid w:val="00AA4325"/>
    <w:rsid w:val="00AA47A1"/>
    <w:rsid w:val="00AA5156"/>
    <w:rsid w:val="00AA5414"/>
    <w:rsid w:val="00AA5D7B"/>
    <w:rsid w:val="00AA6667"/>
    <w:rsid w:val="00AA7724"/>
    <w:rsid w:val="00AB0286"/>
    <w:rsid w:val="00AB0B96"/>
    <w:rsid w:val="00AB1E77"/>
    <w:rsid w:val="00AB26E7"/>
    <w:rsid w:val="00AB2A20"/>
    <w:rsid w:val="00AB39D8"/>
    <w:rsid w:val="00AB5B83"/>
    <w:rsid w:val="00AB5E9C"/>
    <w:rsid w:val="00AB669B"/>
    <w:rsid w:val="00AB7FA4"/>
    <w:rsid w:val="00AC033C"/>
    <w:rsid w:val="00AC0F1C"/>
    <w:rsid w:val="00AC135B"/>
    <w:rsid w:val="00AC1726"/>
    <w:rsid w:val="00AC1E3A"/>
    <w:rsid w:val="00AC21AE"/>
    <w:rsid w:val="00AC27DA"/>
    <w:rsid w:val="00AC2C04"/>
    <w:rsid w:val="00AC3B92"/>
    <w:rsid w:val="00AC3FE3"/>
    <w:rsid w:val="00AC4791"/>
    <w:rsid w:val="00AC5120"/>
    <w:rsid w:val="00AC5EA3"/>
    <w:rsid w:val="00AC72A6"/>
    <w:rsid w:val="00AC7B0C"/>
    <w:rsid w:val="00AD025A"/>
    <w:rsid w:val="00AD077E"/>
    <w:rsid w:val="00AD1769"/>
    <w:rsid w:val="00AD1CDF"/>
    <w:rsid w:val="00AD26B1"/>
    <w:rsid w:val="00AD28CD"/>
    <w:rsid w:val="00AD2D05"/>
    <w:rsid w:val="00AD61D5"/>
    <w:rsid w:val="00AD644B"/>
    <w:rsid w:val="00AD65E8"/>
    <w:rsid w:val="00AE0F8E"/>
    <w:rsid w:val="00AE13D5"/>
    <w:rsid w:val="00AE1D53"/>
    <w:rsid w:val="00AE2BB2"/>
    <w:rsid w:val="00AE3231"/>
    <w:rsid w:val="00AE3583"/>
    <w:rsid w:val="00AE4181"/>
    <w:rsid w:val="00AE4468"/>
    <w:rsid w:val="00AE4A51"/>
    <w:rsid w:val="00AE4AEE"/>
    <w:rsid w:val="00AE5448"/>
    <w:rsid w:val="00AE5DB5"/>
    <w:rsid w:val="00AE6919"/>
    <w:rsid w:val="00AE71C9"/>
    <w:rsid w:val="00AE74C5"/>
    <w:rsid w:val="00AE7FEF"/>
    <w:rsid w:val="00AF02B2"/>
    <w:rsid w:val="00AF0A01"/>
    <w:rsid w:val="00AF18CB"/>
    <w:rsid w:val="00AF1BE0"/>
    <w:rsid w:val="00AF2A83"/>
    <w:rsid w:val="00AF2DE8"/>
    <w:rsid w:val="00AF3622"/>
    <w:rsid w:val="00AF381D"/>
    <w:rsid w:val="00AF3DFB"/>
    <w:rsid w:val="00AF4463"/>
    <w:rsid w:val="00AF4A29"/>
    <w:rsid w:val="00AF511F"/>
    <w:rsid w:val="00AF6512"/>
    <w:rsid w:val="00AF6E73"/>
    <w:rsid w:val="00B017F9"/>
    <w:rsid w:val="00B025C7"/>
    <w:rsid w:val="00B039D0"/>
    <w:rsid w:val="00B040B2"/>
    <w:rsid w:val="00B04E67"/>
    <w:rsid w:val="00B05A2A"/>
    <w:rsid w:val="00B0663C"/>
    <w:rsid w:val="00B10208"/>
    <w:rsid w:val="00B10894"/>
    <w:rsid w:val="00B11A79"/>
    <w:rsid w:val="00B12E16"/>
    <w:rsid w:val="00B12F40"/>
    <w:rsid w:val="00B150B9"/>
    <w:rsid w:val="00B1559E"/>
    <w:rsid w:val="00B15656"/>
    <w:rsid w:val="00B15A35"/>
    <w:rsid w:val="00B16109"/>
    <w:rsid w:val="00B16DC5"/>
    <w:rsid w:val="00B171CD"/>
    <w:rsid w:val="00B179A9"/>
    <w:rsid w:val="00B17C11"/>
    <w:rsid w:val="00B17DE3"/>
    <w:rsid w:val="00B20C2D"/>
    <w:rsid w:val="00B21F24"/>
    <w:rsid w:val="00B22810"/>
    <w:rsid w:val="00B22C19"/>
    <w:rsid w:val="00B23032"/>
    <w:rsid w:val="00B302D0"/>
    <w:rsid w:val="00B316C5"/>
    <w:rsid w:val="00B317B7"/>
    <w:rsid w:val="00B32950"/>
    <w:rsid w:val="00B356B1"/>
    <w:rsid w:val="00B367AA"/>
    <w:rsid w:val="00B36A6C"/>
    <w:rsid w:val="00B37BC0"/>
    <w:rsid w:val="00B40178"/>
    <w:rsid w:val="00B40879"/>
    <w:rsid w:val="00B40F0D"/>
    <w:rsid w:val="00B42E64"/>
    <w:rsid w:val="00B45264"/>
    <w:rsid w:val="00B45789"/>
    <w:rsid w:val="00B4604C"/>
    <w:rsid w:val="00B466CF"/>
    <w:rsid w:val="00B46B08"/>
    <w:rsid w:val="00B4789F"/>
    <w:rsid w:val="00B47BBB"/>
    <w:rsid w:val="00B47DD4"/>
    <w:rsid w:val="00B503A3"/>
    <w:rsid w:val="00B509F5"/>
    <w:rsid w:val="00B5122F"/>
    <w:rsid w:val="00B516D7"/>
    <w:rsid w:val="00B5386A"/>
    <w:rsid w:val="00B545E9"/>
    <w:rsid w:val="00B57C3A"/>
    <w:rsid w:val="00B62B2A"/>
    <w:rsid w:val="00B63ED9"/>
    <w:rsid w:val="00B649DD"/>
    <w:rsid w:val="00B659D4"/>
    <w:rsid w:val="00B66596"/>
    <w:rsid w:val="00B70201"/>
    <w:rsid w:val="00B7087E"/>
    <w:rsid w:val="00B71639"/>
    <w:rsid w:val="00B72B81"/>
    <w:rsid w:val="00B72CC1"/>
    <w:rsid w:val="00B73979"/>
    <w:rsid w:val="00B739E3"/>
    <w:rsid w:val="00B73CDF"/>
    <w:rsid w:val="00B76B70"/>
    <w:rsid w:val="00B8067A"/>
    <w:rsid w:val="00B82104"/>
    <w:rsid w:val="00B832B2"/>
    <w:rsid w:val="00B83963"/>
    <w:rsid w:val="00B85D8A"/>
    <w:rsid w:val="00B86749"/>
    <w:rsid w:val="00B86D2E"/>
    <w:rsid w:val="00B8724C"/>
    <w:rsid w:val="00B92A25"/>
    <w:rsid w:val="00B93F03"/>
    <w:rsid w:val="00B9546A"/>
    <w:rsid w:val="00B9598B"/>
    <w:rsid w:val="00B95D46"/>
    <w:rsid w:val="00B9749C"/>
    <w:rsid w:val="00B9751E"/>
    <w:rsid w:val="00BA05BD"/>
    <w:rsid w:val="00BA0CF9"/>
    <w:rsid w:val="00BA1895"/>
    <w:rsid w:val="00BA35FC"/>
    <w:rsid w:val="00BA3820"/>
    <w:rsid w:val="00BA4F78"/>
    <w:rsid w:val="00BA5D53"/>
    <w:rsid w:val="00BA5D56"/>
    <w:rsid w:val="00BA7A7B"/>
    <w:rsid w:val="00BA7B79"/>
    <w:rsid w:val="00BB03A6"/>
    <w:rsid w:val="00BB07F7"/>
    <w:rsid w:val="00BB18E8"/>
    <w:rsid w:val="00BB1EE5"/>
    <w:rsid w:val="00BB27C8"/>
    <w:rsid w:val="00BB399F"/>
    <w:rsid w:val="00BB4555"/>
    <w:rsid w:val="00BB4AA5"/>
    <w:rsid w:val="00BB7838"/>
    <w:rsid w:val="00BB792B"/>
    <w:rsid w:val="00BC0F34"/>
    <w:rsid w:val="00BC1161"/>
    <w:rsid w:val="00BC1206"/>
    <w:rsid w:val="00BC132C"/>
    <w:rsid w:val="00BC1B5F"/>
    <w:rsid w:val="00BC3185"/>
    <w:rsid w:val="00BC3C92"/>
    <w:rsid w:val="00BC48A2"/>
    <w:rsid w:val="00BC7CFA"/>
    <w:rsid w:val="00BD038B"/>
    <w:rsid w:val="00BD0824"/>
    <w:rsid w:val="00BD0AA7"/>
    <w:rsid w:val="00BD1B50"/>
    <w:rsid w:val="00BD22AA"/>
    <w:rsid w:val="00BD28D5"/>
    <w:rsid w:val="00BD2F0A"/>
    <w:rsid w:val="00BD3B5B"/>
    <w:rsid w:val="00BD4785"/>
    <w:rsid w:val="00BD4EAF"/>
    <w:rsid w:val="00BD5034"/>
    <w:rsid w:val="00BD538F"/>
    <w:rsid w:val="00BD5433"/>
    <w:rsid w:val="00BD6160"/>
    <w:rsid w:val="00BD6401"/>
    <w:rsid w:val="00BD6BA2"/>
    <w:rsid w:val="00BD6D36"/>
    <w:rsid w:val="00BD6DCF"/>
    <w:rsid w:val="00BD7A47"/>
    <w:rsid w:val="00BD7FC2"/>
    <w:rsid w:val="00BE17D0"/>
    <w:rsid w:val="00BE19F5"/>
    <w:rsid w:val="00BE25AB"/>
    <w:rsid w:val="00BE328A"/>
    <w:rsid w:val="00BE3BCB"/>
    <w:rsid w:val="00BE3BFE"/>
    <w:rsid w:val="00BE4ACE"/>
    <w:rsid w:val="00BE4FFD"/>
    <w:rsid w:val="00BE5E39"/>
    <w:rsid w:val="00BF0246"/>
    <w:rsid w:val="00BF0712"/>
    <w:rsid w:val="00BF084E"/>
    <w:rsid w:val="00BF196A"/>
    <w:rsid w:val="00BF1BCA"/>
    <w:rsid w:val="00BF1FA2"/>
    <w:rsid w:val="00BF2771"/>
    <w:rsid w:val="00BF2907"/>
    <w:rsid w:val="00BF30A9"/>
    <w:rsid w:val="00BF3864"/>
    <w:rsid w:val="00BF50EF"/>
    <w:rsid w:val="00BF5281"/>
    <w:rsid w:val="00BF5433"/>
    <w:rsid w:val="00BF6829"/>
    <w:rsid w:val="00BF6A13"/>
    <w:rsid w:val="00C007EA"/>
    <w:rsid w:val="00C01E50"/>
    <w:rsid w:val="00C0246E"/>
    <w:rsid w:val="00C027A6"/>
    <w:rsid w:val="00C03B9F"/>
    <w:rsid w:val="00C044CB"/>
    <w:rsid w:val="00C057C8"/>
    <w:rsid w:val="00C05F0E"/>
    <w:rsid w:val="00C1040B"/>
    <w:rsid w:val="00C10AB9"/>
    <w:rsid w:val="00C10F3C"/>
    <w:rsid w:val="00C113DD"/>
    <w:rsid w:val="00C140A3"/>
    <w:rsid w:val="00C141C8"/>
    <w:rsid w:val="00C142A5"/>
    <w:rsid w:val="00C14975"/>
    <w:rsid w:val="00C15DF0"/>
    <w:rsid w:val="00C16436"/>
    <w:rsid w:val="00C1736B"/>
    <w:rsid w:val="00C17970"/>
    <w:rsid w:val="00C21D03"/>
    <w:rsid w:val="00C225FC"/>
    <w:rsid w:val="00C22E8F"/>
    <w:rsid w:val="00C23982"/>
    <w:rsid w:val="00C23BB5"/>
    <w:rsid w:val="00C24A8C"/>
    <w:rsid w:val="00C25356"/>
    <w:rsid w:val="00C25E51"/>
    <w:rsid w:val="00C261D8"/>
    <w:rsid w:val="00C26293"/>
    <w:rsid w:val="00C278E6"/>
    <w:rsid w:val="00C27D23"/>
    <w:rsid w:val="00C27D9E"/>
    <w:rsid w:val="00C32636"/>
    <w:rsid w:val="00C33543"/>
    <w:rsid w:val="00C33906"/>
    <w:rsid w:val="00C33CDE"/>
    <w:rsid w:val="00C33CDF"/>
    <w:rsid w:val="00C34044"/>
    <w:rsid w:val="00C342E4"/>
    <w:rsid w:val="00C354CB"/>
    <w:rsid w:val="00C35982"/>
    <w:rsid w:val="00C364C0"/>
    <w:rsid w:val="00C406B7"/>
    <w:rsid w:val="00C419DB"/>
    <w:rsid w:val="00C41B8A"/>
    <w:rsid w:val="00C421CD"/>
    <w:rsid w:val="00C43201"/>
    <w:rsid w:val="00C44EE7"/>
    <w:rsid w:val="00C454C7"/>
    <w:rsid w:val="00C46604"/>
    <w:rsid w:val="00C46F60"/>
    <w:rsid w:val="00C475C7"/>
    <w:rsid w:val="00C50730"/>
    <w:rsid w:val="00C50B58"/>
    <w:rsid w:val="00C51DE4"/>
    <w:rsid w:val="00C528E0"/>
    <w:rsid w:val="00C528E1"/>
    <w:rsid w:val="00C5339B"/>
    <w:rsid w:val="00C537F2"/>
    <w:rsid w:val="00C53DFD"/>
    <w:rsid w:val="00C54505"/>
    <w:rsid w:val="00C5556B"/>
    <w:rsid w:val="00C55B7E"/>
    <w:rsid w:val="00C5664E"/>
    <w:rsid w:val="00C60023"/>
    <w:rsid w:val="00C60756"/>
    <w:rsid w:val="00C60F22"/>
    <w:rsid w:val="00C619FC"/>
    <w:rsid w:val="00C62D3A"/>
    <w:rsid w:val="00C632C3"/>
    <w:rsid w:val="00C64036"/>
    <w:rsid w:val="00C64290"/>
    <w:rsid w:val="00C64650"/>
    <w:rsid w:val="00C65247"/>
    <w:rsid w:val="00C652B7"/>
    <w:rsid w:val="00C656C0"/>
    <w:rsid w:val="00C65856"/>
    <w:rsid w:val="00C658E4"/>
    <w:rsid w:val="00C65F20"/>
    <w:rsid w:val="00C67B59"/>
    <w:rsid w:val="00C70002"/>
    <w:rsid w:val="00C703F5"/>
    <w:rsid w:val="00C70E7F"/>
    <w:rsid w:val="00C727C4"/>
    <w:rsid w:val="00C72895"/>
    <w:rsid w:val="00C7298E"/>
    <w:rsid w:val="00C731E0"/>
    <w:rsid w:val="00C751A8"/>
    <w:rsid w:val="00C75676"/>
    <w:rsid w:val="00C77BFC"/>
    <w:rsid w:val="00C81B0B"/>
    <w:rsid w:val="00C8276A"/>
    <w:rsid w:val="00C8318B"/>
    <w:rsid w:val="00C83C7A"/>
    <w:rsid w:val="00C842E3"/>
    <w:rsid w:val="00C84878"/>
    <w:rsid w:val="00C8490B"/>
    <w:rsid w:val="00C86DA7"/>
    <w:rsid w:val="00C86E07"/>
    <w:rsid w:val="00C87D82"/>
    <w:rsid w:val="00C90C58"/>
    <w:rsid w:val="00C923E9"/>
    <w:rsid w:val="00C93BA1"/>
    <w:rsid w:val="00C93F13"/>
    <w:rsid w:val="00C94E63"/>
    <w:rsid w:val="00C95134"/>
    <w:rsid w:val="00C95137"/>
    <w:rsid w:val="00C95FC5"/>
    <w:rsid w:val="00C9712E"/>
    <w:rsid w:val="00C97892"/>
    <w:rsid w:val="00CA2541"/>
    <w:rsid w:val="00CA2C23"/>
    <w:rsid w:val="00CA375A"/>
    <w:rsid w:val="00CA4B25"/>
    <w:rsid w:val="00CA5012"/>
    <w:rsid w:val="00CA5E98"/>
    <w:rsid w:val="00CA7D75"/>
    <w:rsid w:val="00CB140F"/>
    <w:rsid w:val="00CB2ACD"/>
    <w:rsid w:val="00CB3730"/>
    <w:rsid w:val="00CB3B75"/>
    <w:rsid w:val="00CB3DC2"/>
    <w:rsid w:val="00CB75B9"/>
    <w:rsid w:val="00CB7C1F"/>
    <w:rsid w:val="00CB7C2E"/>
    <w:rsid w:val="00CC08DD"/>
    <w:rsid w:val="00CC0FE4"/>
    <w:rsid w:val="00CC128E"/>
    <w:rsid w:val="00CC2FB9"/>
    <w:rsid w:val="00CC331F"/>
    <w:rsid w:val="00CC4233"/>
    <w:rsid w:val="00CC5058"/>
    <w:rsid w:val="00CC5AD1"/>
    <w:rsid w:val="00CD206A"/>
    <w:rsid w:val="00CD21B2"/>
    <w:rsid w:val="00CD220D"/>
    <w:rsid w:val="00CD31AD"/>
    <w:rsid w:val="00CD415C"/>
    <w:rsid w:val="00CD41F9"/>
    <w:rsid w:val="00CD480E"/>
    <w:rsid w:val="00CD4854"/>
    <w:rsid w:val="00CD573B"/>
    <w:rsid w:val="00CD588A"/>
    <w:rsid w:val="00CD73BC"/>
    <w:rsid w:val="00CE0325"/>
    <w:rsid w:val="00CE1E6B"/>
    <w:rsid w:val="00CE204F"/>
    <w:rsid w:val="00CE3B55"/>
    <w:rsid w:val="00CE3CDD"/>
    <w:rsid w:val="00CE4110"/>
    <w:rsid w:val="00CE4875"/>
    <w:rsid w:val="00CE4B9E"/>
    <w:rsid w:val="00CE5882"/>
    <w:rsid w:val="00CE5A5E"/>
    <w:rsid w:val="00CE6CB9"/>
    <w:rsid w:val="00CE734F"/>
    <w:rsid w:val="00CE7595"/>
    <w:rsid w:val="00CF19DB"/>
    <w:rsid w:val="00CF1CC6"/>
    <w:rsid w:val="00CF2BE7"/>
    <w:rsid w:val="00CF2FC3"/>
    <w:rsid w:val="00CF338C"/>
    <w:rsid w:val="00CF5BDC"/>
    <w:rsid w:val="00CF6DE8"/>
    <w:rsid w:val="00CF7F12"/>
    <w:rsid w:val="00D000D3"/>
    <w:rsid w:val="00D00372"/>
    <w:rsid w:val="00D024BC"/>
    <w:rsid w:val="00D02B93"/>
    <w:rsid w:val="00D02E3C"/>
    <w:rsid w:val="00D03864"/>
    <w:rsid w:val="00D03902"/>
    <w:rsid w:val="00D03CB7"/>
    <w:rsid w:val="00D03EC0"/>
    <w:rsid w:val="00D05362"/>
    <w:rsid w:val="00D05F1C"/>
    <w:rsid w:val="00D0647F"/>
    <w:rsid w:val="00D06EF5"/>
    <w:rsid w:val="00D118DA"/>
    <w:rsid w:val="00D11A12"/>
    <w:rsid w:val="00D126AE"/>
    <w:rsid w:val="00D1378C"/>
    <w:rsid w:val="00D14451"/>
    <w:rsid w:val="00D153F6"/>
    <w:rsid w:val="00D15497"/>
    <w:rsid w:val="00D154F2"/>
    <w:rsid w:val="00D16D93"/>
    <w:rsid w:val="00D16E09"/>
    <w:rsid w:val="00D20BB1"/>
    <w:rsid w:val="00D20BCD"/>
    <w:rsid w:val="00D212A9"/>
    <w:rsid w:val="00D214A0"/>
    <w:rsid w:val="00D21635"/>
    <w:rsid w:val="00D2193E"/>
    <w:rsid w:val="00D225BE"/>
    <w:rsid w:val="00D22DC6"/>
    <w:rsid w:val="00D22E26"/>
    <w:rsid w:val="00D233EA"/>
    <w:rsid w:val="00D23547"/>
    <w:rsid w:val="00D25123"/>
    <w:rsid w:val="00D25DC4"/>
    <w:rsid w:val="00D25E7E"/>
    <w:rsid w:val="00D260DD"/>
    <w:rsid w:val="00D27723"/>
    <w:rsid w:val="00D31633"/>
    <w:rsid w:val="00D32524"/>
    <w:rsid w:val="00D32ABD"/>
    <w:rsid w:val="00D3364C"/>
    <w:rsid w:val="00D34076"/>
    <w:rsid w:val="00D3543E"/>
    <w:rsid w:val="00D3598B"/>
    <w:rsid w:val="00D35E01"/>
    <w:rsid w:val="00D363B5"/>
    <w:rsid w:val="00D40650"/>
    <w:rsid w:val="00D41BBE"/>
    <w:rsid w:val="00D41EC1"/>
    <w:rsid w:val="00D4429F"/>
    <w:rsid w:val="00D46AD1"/>
    <w:rsid w:val="00D4785E"/>
    <w:rsid w:val="00D500B2"/>
    <w:rsid w:val="00D520E4"/>
    <w:rsid w:val="00D52B35"/>
    <w:rsid w:val="00D536A8"/>
    <w:rsid w:val="00D54038"/>
    <w:rsid w:val="00D543F4"/>
    <w:rsid w:val="00D55241"/>
    <w:rsid w:val="00D55343"/>
    <w:rsid w:val="00D554D4"/>
    <w:rsid w:val="00D56176"/>
    <w:rsid w:val="00D56251"/>
    <w:rsid w:val="00D6015B"/>
    <w:rsid w:val="00D605FC"/>
    <w:rsid w:val="00D625AB"/>
    <w:rsid w:val="00D628ED"/>
    <w:rsid w:val="00D63114"/>
    <w:rsid w:val="00D6342C"/>
    <w:rsid w:val="00D63923"/>
    <w:rsid w:val="00D65C5F"/>
    <w:rsid w:val="00D65D5F"/>
    <w:rsid w:val="00D65EB2"/>
    <w:rsid w:val="00D65FF4"/>
    <w:rsid w:val="00D668AC"/>
    <w:rsid w:val="00D67116"/>
    <w:rsid w:val="00D67A1B"/>
    <w:rsid w:val="00D70B53"/>
    <w:rsid w:val="00D71089"/>
    <w:rsid w:val="00D7311C"/>
    <w:rsid w:val="00D73A93"/>
    <w:rsid w:val="00D74222"/>
    <w:rsid w:val="00D74AE0"/>
    <w:rsid w:val="00D770B2"/>
    <w:rsid w:val="00D806B0"/>
    <w:rsid w:val="00D80A90"/>
    <w:rsid w:val="00D8219C"/>
    <w:rsid w:val="00D83D2F"/>
    <w:rsid w:val="00D8443D"/>
    <w:rsid w:val="00D84AE7"/>
    <w:rsid w:val="00D854F3"/>
    <w:rsid w:val="00D85C56"/>
    <w:rsid w:val="00D868AF"/>
    <w:rsid w:val="00D86A39"/>
    <w:rsid w:val="00D9028E"/>
    <w:rsid w:val="00D90635"/>
    <w:rsid w:val="00D90954"/>
    <w:rsid w:val="00D91186"/>
    <w:rsid w:val="00D91660"/>
    <w:rsid w:val="00D91D02"/>
    <w:rsid w:val="00D92664"/>
    <w:rsid w:val="00D92A8E"/>
    <w:rsid w:val="00D944B0"/>
    <w:rsid w:val="00D9737E"/>
    <w:rsid w:val="00D97F0B"/>
    <w:rsid w:val="00D97FD5"/>
    <w:rsid w:val="00DA0703"/>
    <w:rsid w:val="00DA0C8F"/>
    <w:rsid w:val="00DA15E7"/>
    <w:rsid w:val="00DA1C63"/>
    <w:rsid w:val="00DA35A9"/>
    <w:rsid w:val="00DA461B"/>
    <w:rsid w:val="00DA69D1"/>
    <w:rsid w:val="00DB078E"/>
    <w:rsid w:val="00DB0C5F"/>
    <w:rsid w:val="00DB3CCC"/>
    <w:rsid w:val="00DB44A3"/>
    <w:rsid w:val="00DB5228"/>
    <w:rsid w:val="00DB5AF5"/>
    <w:rsid w:val="00DB638A"/>
    <w:rsid w:val="00DB6E35"/>
    <w:rsid w:val="00DB7454"/>
    <w:rsid w:val="00DB7B5C"/>
    <w:rsid w:val="00DC0152"/>
    <w:rsid w:val="00DC1293"/>
    <w:rsid w:val="00DC3F4F"/>
    <w:rsid w:val="00DC6521"/>
    <w:rsid w:val="00DD0270"/>
    <w:rsid w:val="00DD18E3"/>
    <w:rsid w:val="00DD19DB"/>
    <w:rsid w:val="00DD1D24"/>
    <w:rsid w:val="00DD296E"/>
    <w:rsid w:val="00DD36BC"/>
    <w:rsid w:val="00DD38D7"/>
    <w:rsid w:val="00DD3FC4"/>
    <w:rsid w:val="00DD46B6"/>
    <w:rsid w:val="00DD5D44"/>
    <w:rsid w:val="00DD62B7"/>
    <w:rsid w:val="00DD761F"/>
    <w:rsid w:val="00DD7E13"/>
    <w:rsid w:val="00DE139C"/>
    <w:rsid w:val="00DE1F46"/>
    <w:rsid w:val="00DE24DF"/>
    <w:rsid w:val="00DE2E50"/>
    <w:rsid w:val="00DE2EBC"/>
    <w:rsid w:val="00DE3746"/>
    <w:rsid w:val="00DE4AFE"/>
    <w:rsid w:val="00DE67E9"/>
    <w:rsid w:val="00DE6FEE"/>
    <w:rsid w:val="00DE76F4"/>
    <w:rsid w:val="00DF00E3"/>
    <w:rsid w:val="00DF050E"/>
    <w:rsid w:val="00DF0F3A"/>
    <w:rsid w:val="00DF21A1"/>
    <w:rsid w:val="00DF21BB"/>
    <w:rsid w:val="00DF24FB"/>
    <w:rsid w:val="00DF2E14"/>
    <w:rsid w:val="00DF3D45"/>
    <w:rsid w:val="00DF4073"/>
    <w:rsid w:val="00DF4565"/>
    <w:rsid w:val="00DF5D05"/>
    <w:rsid w:val="00DF5E53"/>
    <w:rsid w:val="00DF689E"/>
    <w:rsid w:val="00DF6E2A"/>
    <w:rsid w:val="00DF7E65"/>
    <w:rsid w:val="00E00761"/>
    <w:rsid w:val="00E01197"/>
    <w:rsid w:val="00E01198"/>
    <w:rsid w:val="00E02545"/>
    <w:rsid w:val="00E02B45"/>
    <w:rsid w:val="00E0390C"/>
    <w:rsid w:val="00E03B51"/>
    <w:rsid w:val="00E048DA"/>
    <w:rsid w:val="00E058E1"/>
    <w:rsid w:val="00E05C10"/>
    <w:rsid w:val="00E064F0"/>
    <w:rsid w:val="00E069B8"/>
    <w:rsid w:val="00E06D52"/>
    <w:rsid w:val="00E0753C"/>
    <w:rsid w:val="00E07ADB"/>
    <w:rsid w:val="00E07DA9"/>
    <w:rsid w:val="00E11423"/>
    <w:rsid w:val="00E12358"/>
    <w:rsid w:val="00E12E5B"/>
    <w:rsid w:val="00E13C62"/>
    <w:rsid w:val="00E14F3D"/>
    <w:rsid w:val="00E15F7D"/>
    <w:rsid w:val="00E17E64"/>
    <w:rsid w:val="00E21BB3"/>
    <w:rsid w:val="00E234C0"/>
    <w:rsid w:val="00E25A90"/>
    <w:rsid w:val="00E2627D"/>
    <w:rsid w:val="00E26644"/>
    <w:rsid w:val="00E27992"/>
    <w:rsid w:val="00E31E67"/>
    <w:rsid w:val="00E33B75"/>
    <w:rsid w:val="00E340F9"/>
    <w:rsid w:val="00E342A5"/>
    <w:rsid w:val="00E34C8C"/>
    <w:rsid w:val="00E35506"/>
    <w:rsid w:val="00E35953"/>
    <w:rsid w:val="00E35AF7"/>
    <w:rsid w:val="00E37697"/>
    <w:rsid w:val="00E415ED"/>
    <w:rsid w:val="00E44573"/>
    <w:rsid w:val="00E44579"/>
    <w:rsid w:val="00E448D3"/>
    <w:rsid w:val="00E45A7A"/>
    <w:rsid w:val="00E465A9"/>
    <w:rsid w:val="00E4666A"/>
    <w:rsid w:val="00E47741"/>
    <w:rsid w:val="00E527EB"/>
    <w:rsid w:val="00E53610"/>
    <w:rsid w:val="00E5375F"/>
    <w:rsid w:val="00E53F15"/>
    <w:rsid w:val="00E56C75"/>
    <w:rsid w:val="00E57571"/>
    <w:rsid w:val="00E57CEE"/>
    <w:rsid w:val="00E57FE0"/>
    <w:rsid w:val="00E60587"/>
    <w:rsid w:val="00E62153"/>
    <w:rsid w:val="00E622D8"/>
    <w:rsid w:val="00E63B61"/>
    <w:rsid w:val="00E649B9"/>
    <w:rsid w:val="00E65B27"/>
    <w:rsid w:val="00E66019"/>
    <w:rsid w:val="00E67442"/>
    <w:rsid w:val="00E67510"/>
    <w:rsid w:val="00E677AA"/>
    <w:rsid w:val="00E67E8C"/>
    <w:rsid w:val="00E70ECD"/>
    <w:rsid w:val="00E71377"/>
    <w:rsid w:val="00E7301D"/>
    <w:rsid w:val="00E7364E"/>
    <w:rsid w:val="00E740C8"/>
    <w:rsid w:val="00E74A0C"/>
    <w:rsid w:val="00E76AAE"/>
    <w:rsid w:val="00E76B62"/>
    <w:rsid w:val="00E801BF"/>
    <w:rsid w:val="00E80364"/>
    <w:rsid w:val="00E8041E"/>
    <w:rsid w:val="00E826F0"/>
    <w:rsid w:val="00E829B7"/>
    <w:rsid w:val="00E83F13"/>
    <w:rsid w:val="00E85A97"/>
    <w:rsid w:val="00E8691B"/>
    <w:rsid w:val="00E87296"/>
    <w:rsid w:val="00E87CDA"/>
    <w:rsid w:val="00E904AD"/>
    <w:rsid w:val="00E913FB"/>
    <w:rsid w:val="00E913FC"/>
    <w:rsid w:val="00E939D8"/>
    <w:rsid w:val="00E93BDB"/>
    <w:rsid w:val="00E93D48"/>
    <w:rsid w:val="00E95108"/>
    <w:rsid w:val="00E9564C"/>
    <w:rsid w:val="00E96585"/>
    <w:rsid w:val="00E96E67"/>
    <w:rsid w:val="00E977DA"/>
    <w:rsid w:val="00E97C1E"/>
    <w:rsid w:val="00E97D1E"/>
    <w:rsid w:val="00EA003D"/>
    <w:rsid w:val="00EA0104"/>
    <w:rsid w:val="00EA208A"/>
    <w:rsid w:val="00EA2321"/>
    <w:rsid w:val="00EA2569"/>
    <w:rsid w:val="00EA2E85"/>
    <w:rsid w:val="00EA39A3"/>
    <w:rsid w:val="00EA3E47"/>
    <w:rsid w:val="00EA42FD"/>
    <w:rsid w:val="00EB1DCE"/>
    <w:rsid w:val="00EB36B0"/>
    <w:rsid w:val="00EB3BD8"/>
    <w:rsid w:val="00EB4541"/>
    <w:rsid w:val="00EB5095"/>
    <w:rsid w:val="00EB524D"/>
    <w:rsid w:val="00EB528E"/>
    <w:rsid w:val="00EB6BAC"/>
    <w:rsid w:val="00EB6DDA"/>
    <w:rsid w:val="00EC0816"/>
    <w:rsid w:val="00EC08B2"/>
    <w:rsid w:val="00EC1109"/>
    <w:rsid w:val="00EC1821"/>
    <w:rsid w:val="00EC1C4F"/>
    <w:rsid w:val="00EC2A9F"/>
    <w:rsid w:val="00EC2DC0"/>
    <w:rsid w:val="00EC365E"/>
    <w:rsid w:val="00EC4B9C"/>
    <w:rsid w:val="00EC50CE"/>
    <w:rsid w:val="00EC6014"/>
    <w:rsid w:val="00EC66AE"/>
    <w:rsid w:val="00EC68A6"/>
    <w:rsid w:val="00ED2AEF"/>
    <w:rsid w:val="00ED2BF3"/>
    <w:rsid w:val="00ED373B"/>
    <w:rsid w:val="00ED3F1E"/>
    <w:rsid w:val="00ED50D6"/>
    <w:rsid w:val="00ED5E29"/>
    <w:rsid w:val="00ED76A1"/>
    <w:rsid w:val="00EE11DC"/>
    <w:rsid w:val="00EE277D"/>
    <w:rsid w:val="00EE3A5A"/>
    <w:rsid w:val="00EE3DE4"/>
    <w:rsid w:val="00EE4A34"/>
    <w:rsid w:val="00EE4B9E"/>
    <w:rsid w:val="00EE61FE"/>
    <w:rsid w:val="00EE6320"/>
    <w:rsid w:val="00EE76E4"/>
    <w:rsid w:val="00EF04DE"/>
    <w:rsid w:val="00EF2180"/>
    <w:rsid w:val="00EF249A"/>
    <w:rsid w:val="00EF27CB"/>
    <w:rsid w:val="00EF3648"/>
    <w:rsid w:val="00EF3B42"/>
    <w:rsid w:val="00EF4375"/>
    <w:rsid w:val="00EF46A6"/>
    <w:rsid w:val="00EF5BE5"/>
    <w:rsid w:val="00EF79AA"/>
    <w:rsid w:val="00F001F1"/>
    <w:rsid w:val="00F0153D"/>
    <w:rsid w:val="00F01908"/>
    <w:rsid w:val="00F019A9"/>
    <w:rsid w:val="00F02745"/>
    <w:rsid w:val="00F042BD"/>
    <w:rsid w:val="00F04957"/>
    <w:rsid w:val="00F06C92"/>
    <w:rsid w:val="00F0727A"/>
    <w:rsid w:val="00F11488"/>
    <w:rsid w:val="00F11673"/>
    <w:rsid w:val="00F12821"/>
    <w:rsid w:val="00F15353"/>
    <w:rsid w:val="00F15ACA"/>
    <w:rsid w:val="00F16445"/>
    <w:rsid w:val="00F16A05"/>
    <w:rsid w:val="00F16AE8"/>
    <w:rsid w:val="00F17744"/>
    <w:rsid w:val="00F1784E"/>
    <w:rsid w:val="00F20752"/>
    <w:rsid w:val="00F216A9"/>
    <w:rsid w:val="00F21B0F"/>
    <w:rsid w:val="00F2290C"/>
    <w:rsid w:val="00F230EC"/>
    <w:rsid w:val="00F23A44"/>
    <w:rsid w:val="00F240E6"/>
    <w:rsid w:val="00F243D8"/>
    <w:rsid w:val="00F24404"/>
    <w:rsid w:val="00F25811"/>
    <w:rsid w:val="00F261F7"/>
    <w:rsid w:val="00F268BD"/>
    <w:rsid w:val="00F26E91"/>
    <w:rsid w:val="00F27431"/>
    <w:rsid w:val="00F279DA"/>
    <w:rsid w:val="00F3024F"/>
    <w:rsid w:val="00F30A6B"/>
    <w:rsid w:val="00F34F17"/>
    <w:rsid w:val="00F354A2"/>
    <w:rsid w:val="00F3572A"/>
    <w:rsid w:val="00F40284"/>
    <w:rsid w:val="00F41A51"/>
    <w:rsid w:val="00F43D0B"/>
    <w:rsid w:val="00F445C1"/>
    <w:rsid w:val="00F446CB"/>
    <w:rsid w:val="00F4501F"/>
    <w:rsid w:val="00F45160"/>
    <w:rsid w:val="00F469BA"/>
    <w:rsid w:val="00F4755A"/>
    <w:rsid w:val="00F47DE2"/>
    <w:rsid w:val="00F50C70"/>
    <w:rsid w:val="00F5140C"/>
    <w:rsid w:val="00F51B47"/>
    <w:rsid w:val="00F525DE"/>
    <w:rsid w:val="00F528BD"/>
    <w:rsid w:val="00F530C8"/>
    <w:rsid w:val="00F53387"/>
    <w:rsid w:val="00F53EB1"/>
    <w:rsid w:val="00F544A7"/>
    <w:rsid w:val="00F54C88"/>
    <w:rsid w:val="00F55C88"/>
    <w:rsid w:val="00F566BB"/>
    <w:rsid w:val="00F577D0"/>
    <w:rsid w:val="00F57845"/>
    <w:rsid w:val="00F60A2B"/>
    <w:rsid w:val="00F6330F"/>
    <w:rsid w:val="00F63470"/>
    <w:rsid w:val="00F637E2"/>
    <w:rsid w:val="00F6439D"/>
    <w:rsid w:val="00F65DE2"/>
    <w:rsid w:val="00F66416"/>
    <w:rsid w:val="00F67B7A"/>
    <w:rsid w:val="00F67E08"/>
    <w:rsid w:val="00F70396"/>
    <w:rsid w:val="00F70B37"/>
    <w:rsid w:val="00F714EB"/>
    <w:rsid w:val="00F72258"/>
    <w:rsid w:val="00F728CF"/>
    <w:rsid w:val="00F72F50"/>
    <w:rsid w:val="00F73EE9"/>
    <w:rsid w:val="00F7414A"/>
    <w:rsid w:val="00F745FA"/>
    <w:rsid w:val="00F7464B"/>
    <w:rsid w:val="00F74EFB"/>
    <w:rsid w:val="00F766B1"/>
    <w:rsid w:val="00F81425"/>
    <w:rsid w:val="00F82D7B"/>
    <w:rsid w:val="00F832FA"/>
    <w:rsid w:val="00F83875"/>
    <w:rsid w:val="00F84A78"/>
    <w:rsid w:val="00F85967"/>
    <w:rsid w:val="00F85CA3"/>
    <w:rsid w:val="00F86CDF"/>
    <w:rsid w:val="00F87A29"/>
    <w:rsid w:val="00F87B63"/>
    <w:rsid w:val="00F87E08"/>
    <w:rsid w:val="00F90018"/>
    <w:rsid w:val="00F905DE"/>
    <w:rsid w:val="00F92CA2"/>
    <w:rsid w:val="00F92D7E"/>
    <w:rsid w:val="00F93A4B"/>
    <w:rsid w:val="00F941E4"/>
    <w:rsid w:val="00F9492A"/>
    <w:rsid w:val="00F94C87"/>
    <w:rsid w:val="00F95367"/>
    <w:rsid w:val="00FA10F8"/>
    <w:rsid w:val="00FA153D"/>
    <w:rsid w:val="00FA1898"/>
    <w:rsid w:val="00FA1B39"/>
    <w:rsid w:val="00FA2497"/>
    <w:rsid w:val="00FA31B5"/>
    <w:rsid w:val="00FA4021"/>
    <w:rsid w:val="00FA4147"/>
    <w:rsid w:val="00FA4551"/>
    <w:rsid w:val="00FA5F2F"/>
    <w:rsid w:val="00FA7DA6"/>
    <w:rsid w:val="00FB07F3"/>
    <w:rsid w:val="00FB0EB0"/>
    <w:rsid w:val="00FB11BC"/>
    <w:rsid w:val="00FB1CF5"/>
    <w:rsid w:val="00FB1DD4"/>
    <w:rsid w:val="00FB262B"/>
    <w:rsid w:val="00FB2D75"/>
    <w:rsid w:val="00FB30EC"/>
    <w:rsid w:val="00FB31E9"/>
    <w:rsid w:val="00FB39B5"/>
    <w:rsid w:val="00FB3BD7"/>
    <w:rsid w:val="00FB3C47"/>
    <w:rsid w:val="00FB3DAC"/>
    <w:rsid w:val="00FB553C"/>
    <w:rsid w:val="00FB568F"/>
    <w:rsid w:val="00FB5CDB"/>
    <w:rsid w:val="00FB5DD8"/>
    <w:rsid w:val="00FB603A"/>
    <w:rsid w:val="00FB619E"/>
    <w:rsid w:val="00FB69E5"/>
    <w:rsid w:val="00FB7284"/>
    <w:rsid w:val="00FC0E64"/>
    <w:rsid w:val="00FC2013"/>
    <w:rsid w:val="00FC225D"/>
    <w:rsid w:val="00FC2D48"/>
    <w:rsid w:val="00FC33B9"/>
    <w:rsid w:val="00FC4887"/>
    <w:rsid w:val="00FC51BB"/>
    <w:rsid w:val="00FC61E1"/>
    <w:rsid w:val="00FC66B8"/>
    <w:rsid w:val="00FC690D"/>
    <w:rsid w:val="00FC6CC8"/>
    <w:rsid w:val="00FC72DB"/>
    <w:rsid w:val="00FC7D28"/>
    <w:rsid w:val="00FD031E"/>
    <w:rsid w:val="00FD67A7"/>
    <w:rsid w:val="00FE0D47"/>
    <w:rsid w:val="00FE1330"/>
    <w:rsid w:val="00FE1AE6"/>
    <w:rsid w:val="00FE2814"/>
    <w:rsid w:val="00FE3071"/>
    <w:rsid w:val="00FE370C"/>
    <w:rsid w:val="00FE4B5C"/>
    <w:rsid w:val="00FE5602"/>
    <w:rsid w:val="00FE57C8"/>
    <w:rsid w:val="00FE6D76"/>
    <w:rsid w:val="00FE6F12"/>
    <w:rsid w:val="00FE7754"/>
    <w:rsid w:val="00FF0B62"/>
    <w:rsid w:val="00FF12C2"/>
    <w:rsid w:val="00FF20CE"/>
    <w:rsid w:val="00FF3625"/>
    <w:rsid w:val="00FF3A27"/>
    <w:rsid w:val="00FF3B77"/>
    <w:rsid w:val="00FF3BB9"/>
    <w:rsid w:val="00FF498F"/>
    <w:rsid w:val="00FF4992"/>
    <w:rsid w:val="00FF4D8A"/>
    <w:rsid w:val="00FF5232"/>
    <w:rsid w:val="00FF642D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CFA7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0B15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Списък на абзаци"/>
    <w:basedOn w:val="Normal"/>
    <w:uiPriority w:val="34"/>
    <w:qFormat/>
    <w:rsid w:val="00572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rsid w:val="00336A07"/>
    <w:pPr>
      <w:tabs>
        <w:tab w:val="center" w:pos="4536"/>
        <w:tab w:val="right" w:pos="9072"/>
      </w:tabs>
    </w:pPr>
  </w:style>
  <w:style w:type="paragraph" w:customStyle="1" w:styleId="Char1CharCharChar">
    <w:name w:val="Char1 Char Char Char"/>
    <w:basedOn w:val="Normal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7F6597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unhideWhenUsed/>
    <w:rsid w:val="008835DE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514640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626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269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862695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6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2695"/>
    <w:rPr>
      <w:b/>
      <w:bCs/>
      <w:lang w:val="bg-BG" w:eastAsia="bg-BG"/>
    </w:rPr>
  </w:style>
  <w:style w:type="paragraph" w:customStyle="1" w:styleId="Default">
    <w:name w:val="Default"/>
    <w:rsid w:val="00EC601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594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5E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5E9C"/>
  </w:style>
  <w:style w:type="character" w:styleId="FootnoteReference">
    <w:name w:val="footnote reference"/>
    <w:uiPriority w:val="99"/>
    <w:semiHidden/>
    <w:unhideWhenUsed/>
    <w:rsid w:val="00AB5E9C"/>
    <w:rPr>
      <w:vertAlign w:val="superscript"/>
    </w:rPr>
  </w:style>
  <w:style w:type="character" w:customStyle="1" w:styleId="BalloonTextChar">
    <w:name w:val="Balloon Text Char"/>
    <w:link w:val="BalloonText"/>
    <w:uiPriority w:val="99"/>
    <w:semiHidden/>
    <w:rsid w:val="00BC0F34"/>
    <w:rPr>
      <w:rFonts w:ascii="Tahoma" w:hAnsi="Tahoma" w:cs="Tahoma"/>
      <w:sz w:val="16"/>
      <w:szCs w:val="16"/>
      <w:lang w:val="bg-BG" w:eastAsia="bg-BG"/>
    </w:rPr>
  </w:style>
  <w:style w:type="paragraph" w:styleId="Revision">
    <w:name w:val="Revision"/>
    <w:hidden/>
    <w:uiPriority w:val="99"/>
    <w:semiHidden/>
    <w:rsid w:val="00181A49"/>
    <w:rPr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012CA8"/>
    <w:pPr>
      <w:ind w:left="720"/>
      <w:contextualSpacing/>
    </w:pPr>
  </w:style>
  <w:style w:type="paragraph" w:customStyle="1" w:styleId="3">
    <w:name w:val="Ниво 3"/>
    <w:link w:val="30"/>
    <w:qFormat/>
    <w:rsid w:val="00B40F0D"/>
    <w:pPr>
      <w:spacing w:line="360" w:lineRule="auto"/>
      <w:contextualSpacing/>
      <w:jc w:val="both"/>
    </w:pPr>
    <w:rPr>
      <w:sz w:val="24"/>
      <w:szCs w:val="24"/>
      <w:lang w:val="bg-BG" w:eastAsia="bg-BG"/>
    </w:rPr>
  </w:style>
  <w:style w:type="character" w:customStyle="1" w:styleId="30">
    <w:name w:val="Ниво 3 Знак"/>
    <w:basedOn w:val="DefaultParagraphFont"/>
    <w:link w:val="3"/>
    <w:rsid w:val="00B40F0D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9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0B0C1-EB81-44EB-A201-BEC723A8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2022-05-05T08:52:00Z</dcterms:created>
  <dcterms:modified xsi:type="dcterms:W3CDTF">2022-05-05T14:40:00Z</dcterms:modified>
</cp:coreProperties>
</file>